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1C120" w14:textId="77777777" w:rsidR="00FB4BA9" w:rsidRPr="008F2FD5" w:rsidRDefault="00FB4BA9" w:rsidP="00910569">
      <w:pPr>
        <w:rPr>
          <w:rFonts w:ascii="Arial" w:hAnsi="Arial" w:cs="Arial"/>
          <w:b/>
        </w:rPr>
      </w:pPr>
    </w:p>
    <w:p w14:paraId="06D543AC" w14:textId="3638D7EF" w:rsidR="00910569" w:rsidRPr="00910569" w:rsidRDefault="00314AB3" w:rsidP="00910569">
      <w:pPr>
        <w:jc w:val="center"/>
        <w:outlineLvl w:val="0"/>
        <w:rPr>
          <w:sz w:val="28"/>
          <w:szCs w:val="28"/>
          <w:lang w:val="lt-LT"/>
        </w:rPr>
      </w:pPr>
      <w:r>
        <w:rPr>
          <w:rFonts w:ascii="Arial" w:hAnsi="Arial" w:cs="Arial"/>
          <w:b/>
          <w:sz w:val="28"/>
          <w:szCs w:val="28"/>
          <w:lang w:val="lt-LT"/>
        </w:rPr>
        <w:t>DARBŲ</w:t>
      </w:r>
      <w:r w:rsidR="00910569" w:rsidRPr="00910569">
        <w:rPr>
          <w:rFonts w:ascii="Arial" w:hAnsi="Arial" w:cs="Arial"/>
          <w:b/>
          <w:sz w:val="28"/>
          <w:szCs w:val="28"/>
          <w:lang w:val="lt-LT"/>
        </w:rPr>
        <w:t xml:space="preserve"> UŽDUOTIS</w:t>
      </w:r>
    </w:p>
    <w:p w14:paraId="1D004025" w14:textId="77777777" w:rsidR="00FB4BA9" w:rsidRDefault="00FB4BA9" w:rsidP="00332D03">
      <w:pPr>
        <w:rPr>
          <w:b/>
          <w:lang w:val="lt-LT"/>
        </w:rPr>
      </w:pPr>
    </w:p>
    <w:p w14:paraId="554124C2" w14:textId="77777777" w:rsidR="00BB5519" w:rsidRPr="00910569" w:rsidRDefault="00BB5519" w:rsidP="00332D03">
      <w:pPr>
        <w:rPr>
          <w:b/>
          <w:lang w:val="lt-LT"/>
        </w:rPr>
      </w:pPr>
    </w:p>
    <w:p w14:paraId="72E5BD38" w14:textId="77777777" w:rsidR="00910569" w:rsidRPr="00910569" w:rsidRDefault="00910569" w:rsidP="00910569">
      <w:pPr>
        <w:numPr>
          <w:ilvl w:val="0"/>
          <w:numId w:val="1"/>
        </w:numPr>
        <w:tabs>
          <w:tab w:val="num" w:pos="360"/>
        </w:tabs>
        <w:ind w:left="360" w:hanging="360"/>
        <w:rPr>
          <w:rFonts w:ascii="Arial" w:hAnsi="Arial" w:cs="Arial"/>
          <w:b/>
          <w:sz w:val="22"/>
          <w:szCs w:val="22"/>
          <w:lang w:val="lt-LT"/>
        </w:rPr>
      </w:pPr>
      <w:r w:rsidRPr="00910569">
        <w:rPr>
          <w:rFonts w:ascii="Arial" w:hAnsi="Arial" w:cs="Arial"/>
          <w:b/>
          <w:sz w:val="22"/>
          <w:szCs w:val="22"/>
          <w:lang w:val="lt-LT"/>
        </w:rPr>
        <w:t>PROJEKTO PAVADINIMAS:</w:t>
      </w:r>
    </w:p>
    <w:p w14:paraId="7298F45E" w14:textId="29FC72C1" w:rsidR="00910569" w:rsidRPr="00560F54" w:rsidRDefault="00796758" w:rsidP="009659C5">
      <w:pPr>
        <w:jc w:val="both"/>
        <w:rPr>
          <w:rFonts w:ascii="Arial" w:hAnsi="Arial" w:cs="Arial"/>
          <w:color w:val="FF0000"/>
          <w:sz w:val="22"/>
          <w:szCs w:val="22"/>
          <w:lang w:val="lt-LT"/>
        </w:rPr>
      </w:pPr>
      <w:r>
        <w:rPr>
          <w:rFonts w:ascii="Arial" w:hAnsi="Arial" w:cs="Arial"/>
          <w:sz w:val="22"/>
          <w:szCs w:val="22"/>
          <w:lang w:val="lt-LT"/>
        </w:rPr>
        <w:t>110</w:t>
      </w:r>
      <w:r w:rsidR="00642D98" w:rsidRPr="00AE52AA">
        <w:rPr>
          <w:rFonts w:ascii="Arial" w:hAnsi="Arial" w:cs="Arial"/>
          <w:sz w:val="22"/>
          <w:szCs w:val="22"/>
          <w:lang w:val="lt-LT"/>
        </w:rPr>
        <w:t xml:space="preserve">/10 </w:t>
      </w:r>
      <w:proofErr w:type="spellStart"/>
      <w:r w:rsidR="00642D98" w:rsidRPr="00AE52AA">
        <w:rPr>
          <w:rFonts w:ascii="Arial" w:hAnsi="Arial" w:cs="Arial"/>
          <w:sz w:val="22"/>
          <w:szCs w:val="22"/>
          <w:lang w:val="lt-LT"/>
        </w:rPr>
        <w:t>kV</w:t>
      </w:r>
      <w:proofErr w:type="spellEnd"/>
      <w:r w:rsidR="00642D98" w:rsidRPr="00AE52AA">
        <w:rPr>
          <w:rFonts w:ascii="Arial" w:hAnsi="Arial" w:cs="Arial"/>
          <w:sz w:val="22"/>
          <w:szCs w:val="22"/>
          <w:lang w:val="lt-LT"/>
        </w:rPr>
        <w:t xml:space="preserve"> </w:t>
      </w:r>
      <w:r w:rsidR="00D33391">
        <w:rPr>
          <w:rFonts w:ascii="Arial" w:hAnsi="Arial" w:cs="Arial"/>
          <w:sz w:val="22"/>
          <w:szCs w:val="22"/>
          <w:lang w:val="lt-LT"/>
        </w:rPr>
        <w:t>Riešės TP</w:t>
      </w:r>
      <w:r w:rsidR="00314AB3">
        <w:rPr>
          <w:rFonts w:ascii="Arial" w:hAnsi="Arial" w:cs="Arial"/>
          <w:sz w:val="22"/>
          <w:szCs w:val="22"/>
          <w:lang w:val="lt-LT"/>
        </w:rPr>
        <w:t xml:space="preserve"> </w:t>
      </w:r>
      <w:r>
        <w:rPr>
          <w:rFonts w:ascii="Arial" w:hAnsi="Arial" w:cs="Arial"/>
          <w:sz w:val="22"/>
          <w:szCs w:val="22"/>
          <w:lang w:val="lt-LT"/>
        </w:rPr>
        <w:t xml:space="preserve">10 </w:t>
      </w:r>
      <w:proofErr w:type="spellStart"/>
      <w:r>
        <w:rPr>
          <w:rFonts w:ascii="Arial" w:hAnsi="Arial" w:cs="Arial"/>
          <w:sz w:val="22"/>
          <w:szCs w:val="22"/>
          <w:lang w:val="lt-LT"/>
        </w:rPr>
        <w:t>kV</w:t>
      </w:r>
      <w:proofErr w:type="spellEnd"/>
      <w:r>
        <w:rPr>
          <w:rFonts w:ascii="Arial" w:hAnsi="Arial" w:cs="Arial"/>
          <w:sz w:val="22"/>
          <w:szCs w:val="22"/>
          <w:lang w:val="lt-LT"/>
        </w:rPr>
        <w:t xml:space="preserve"> </w:t>
      </w:r>
      <w:r w:rsidR="00D33391">
        <w:rPr>
          <w:rFonts w:ascii="Arial" w:hAnsi="Arial" w:cs="Arial"/>
          <w:sz w:val="22"/>
          <w:szCs w:val="22"/>
          <w:lang w:val="lt-LT"/>
        </w:rPr>
        <w:t>šynų keitimas ir naujų įvadinių narvelių įrengimas</w:t>
      </w:r>
      <w:r w:rsidR="00910569" w:rsidRPr="00AE52AA">
        <w:rPr>
          <w:rFonts w:ascii="Arial" w:hAnsi="Arial" w:cs="Arial"/>
          <w:sz w:val="22"/>
          <w:szCs w:val="22"/>
          <w:lang w:val="lt-LT"/>
        </w:rPr>
        <w:t>.</w:t>
      </w:r>
    </w:p>
    <w:p w14:paraId="70E3B10F" w14:textId="77777777" w:rsidR="00910569" w:rsidRPr="00910569" w:rsidRDefault="00910569" w:rsidP="00910569">
      <w:pPr>
        <w:ind w:left="720"/>
        <w:rPr>
          <w:rFonts w:ascii="Arial" w:hAnsi="Arial" w:cs="Arial"/>
          <w:color w:val="00B0F0"/>
          <w:sz w:val="22"/>
          <w:szCs w:val="22"/>
          <w:lang w:val="lt-LT"/>
        </w:rPr>
      </w:pPr>
    </w:p>
    <w:p w14:paraId="6A0C707A" w14:textId="162F8FAD" w:rsidR="00910569" w:rsidRPr="00430F62" w:rsidRDefault="00910569" w:rsidP="00910569">
      <w:pPr>
        <w:numPr>
          <w:ilvl w:val="0"/>
          <w:numId w:val="1"/>
        </w:numPr>
        <w:tabs>
          <w:tab w:val="num" w:pos="360"/>
        </w:tabs>
        <w:ind w:left="360" w:hanging="360"/>
        <w:rPr>
          <w:rFonts w:ascii="Arial" w:hAnsi="Arial" w:cs="Arial"/>
          <w:sz w:val="22"/>
          <w:szCs w:val="22"/>
          <w:lang w:val="lt-LT"/>
        </w:rPr>
      </w:pPr>
      <w:r w:rsidRPr="00430F62">
        <w:rPr>
          <w:rFonts w:ascii="Arial" w:hAnsi="Arial" w:cs="Arial"/>
          <w:b/>
          <w:sz w:val="22"/>
          <w:szCs w:val="22"/>
          <w:lang w:val="lt-LT"/>
        </w:rPr>
        <w:t>DARBŲ STADIJA:</w:t>
      </w:r>
    </w:p>
    <w:p w14:paraId="0CB29050" w14:textId="2567E428" w:rsidR="00314AB3" w:rsidRPr="00430F62" w:rsidRDefault="00314AB3" w:rsidP="00910569">
      <w:pPr>
        <w:numPr>
          <w:ilvl w:val="1"/>
          <w:numId w:val="1"/>
        </w:numPr>
        <w:tabs>
          <w:tab w:val="num" w:pos="540"/>
        </w:tabs>
        <w:ind w:left="540" w:hanging="540"/>
        <w:rPr>
          <w:rFonts w:ascii="Arial" w:hAnsi="Arial" w:cs="Arial"/>
          <w:sz w:val="22"/>
          <w:szCs w:val="22"/>
          <w:lang w:val="lt-LT"/>
        </w:rPr>
      </w:pPr>
      <w:r w:rsidRPr="00430F62">
        <w:rPr>
          <w:rFonts w:ascii="Arial" w:hAnsi="Arial" w:cs="Arial"/>
          <w:b/>
          <w:sz w:val="22"/>
          <w:szCs w:val="22"/>
          <w:lang w:val="lt-LT"/>
        </w:rPr>
        <w:t>Įrangos tiekimas ir statybos montavimas.</w:t>
      </w:r>
    </w:p>
    <w:p w14:paraId="6915D034" w14:textId="77777777" w:rsidR="00910569" w:rsidRPr="00910569" w:rsidRDefault="00910569" w:rsidP="00910569">
      <w:pPr>
        <w:rPr>
          <w:rFonts w:ascii="Arial" w:hAnsi="Arial" w:cs="Arial"/>
          <w:color w:val="00B0F0"/>
          <w:sz w:val="22"/>
          <w:szCs w:val="22"/>
          <w:lang w:val="lt-LT"/>
        </w:rPr>
      </w:pPr>
    </w:p>
    <w:p w14:paraId="04E13D93" w14:textId="135E7BFA" w:rsidR="00910569" w:rsidRPr="00647721" w:rsidRDefault="00FF0BE2" w:rsidP="00910569">
      <w:pPr>
        <w:numPr>
          <w:ilvl w:val="0"/>
          <w:numId w:val="1"/>
        </w:numPr>
        <w:tabs>
          <w:tab w:val="num" w:pos="360"/>
        </w:tabs>
        <w:ind w:left="360" w:hanging="360"/>
        <w:rPr>
          <w:rFonts w:ascii="Arial" w:hAnsi="Arial" w:cs="Arial"/>
          <w:sz w:val="22"/>
          <w:szCs w:val="22"/>
          <w:lang w:val="lt-LT"/>
        </w:rPr>
      </w:pPr>
      <w:r>
        <w:rPr>
          <w:rFonts w:ascii="Arial" w:hAnsi="Arial" w:cs="Arial"/>
          <w:b/>
          <w:sz w:val="22"/>
          <w:szCs w:val="22"/>
          <w:lang w:val="lt-LT"/>
        </w:rPr>
        <w:t>STATYTOJAS</w:t>
      </w:r>
      <w:r w:rsidR="00910569" w:rsidRPr="00647721">
        <w:rPr>
          <w:rFonts w:ascii="Arial" w:hAnsi="Arial" w:cs="Arial"/>
          <w:b/>
          <w:sz w:val="22"/>
          <w:szCs w:val="22"/>
          <w:lang w:val="lt-LT"/>
        </w:rPr>
        <w:t>:</w:t>
      </w:r>
    </w:p>
    <w:p w14:paraId="5003EC58" w14:textId="77777777" w:rsidR="00910569" w:rsidRPr="00E26146" w:rsidRDefault="00910569" w:rsidP="00910569">
      <w:pPr>
        <w:outlineLvl w:val="0"/>
        <w:rPr>
          <w:rFonts w:ascii="Arial" w:hAnsi="Arial" w:cs="Arial"/>
          <w:sz w:val="22"/>
          <w:szCs w:val="22"/>
          <w:lang w:val="ru-RU"/>
        </w:rPr>
      </w:pPr>
      <w:r w:rsidRPr="00647721">
        <w:rPr>
          <w:rFonts w:ascii="Arial" w:hAnsi="Arial" w:cs="Arial"/>
          <w:sz w:val="22"/>
          <w:szCs w:val="22"/>
          <w:lang w:val="lt-LT"/>
        </w:rPr>
        <w:t xml:space="preserve">AB </w:t>
      </w:r>
      <w:r w:rsidR="00417811">
        <w:rPr>
          <w:rFonts w:ascii="Arial" w:hAnsi="Arial" w:cs="Arial"/>
          <w:sz w:val="22"/>
          <w:szCs w:val="22"/>
          <w:lang w:val="lt-LT"/>
        </w:rPr>
        <w:t>„Energijos skirstymo operatorius“.</w:t>
      </w:r>
    </w:p>
    <w:p w14:paraId="418ED1CC" w14:textId="77777777" w:rsidR="00910569" w:rsidRPr="00647721" w:rsidRDefault="00910569" w:rsidP="00634126">
      <w:pPr>
        <w:rPr>
          <w:rFonts w:ascii="Arial" w:hAnsi="Arial" w:cs="Arial"/>
          <w:sz w:val="22"/>
          <w:szCs w:val="22"/>
          <w:lang w:val="lt-LT"/>
        </w:rPr>
      </w:pPr>
    </w:p>
    <w:p w14:paraId="1F13532E" w14:textId="77777777" w:rsidR="00910569" w:rsidRPr="00647721" w:rsidRDefault="00910569" w:rsidP="00910569">
      <w:pPr>
        <w:numPr>
          <w:ilvl w:val="0"/>
          <w:numId w:val="1"/>
        </w:numPr>
        <w:tabs>
          <w:tab w:val="num" w:pos="360"/>
        </w:tabs>
        <w:ind w:left="360" w:hanging="360"/>
        <w:rPr>
          <w:rFonts w:ascii="Arial" w:hAnsi="Arial" w:cs="Arial"/>
          <w:sz w:val="22"/>
          <w:szCs w:val="22"/>
          <w:lang w:val="lt-LT"/>
        </w:rPr>
      </w:pPr>
      <w:r w:rsidRPr="00647721">
        <w:rPr>
          <w:rFonts w:ascii="Arial" w:hAnsi="Arial" w:cs="Arial"/>
          <w:b/>
          <w:sz w:val="22"/>
          <w:szCs w:val="22"/>
          <w:lang w:val="lt-LT"/>
        </w:rPr>
        <w:t>STATYBOS RŪŠIS:</w:t>
      </w:r>
    </w:p>
    <w:p w14:paraId="436ADDE8" w14:textId="77777777" w:rsidR="00910569" w:rsidRPr="003E43BA" w:rsidRDefault="003E43BA" w:rsidP="00910569">
      <w:pPr>
        <w:rPr>
          <w:rFonts w:ascii="Arial" w:hAnsi="Arial" w:cs="Arial"/>
          <w:sz w:val="22"/>
          <w:szCs w:val="22"/>
          <w:lang w:val="lt-LT"/>
        </w:rPr>
      </w:pPr>
      <w:r w:rsidRPr="003E43BA">
        <w:rPr>
          <w:rFonts w:ascii="Arial" w:hAnsi="Arial" w:cs="Arial"/>
          <w:sz w:val="22"/>
          <w:szCs w:val="22"/>
          <w:lang w:val="lt-LT"/>
        </w:rPr>
        <w:t xml:space="preserve">Pagal </w:t>
      </w:r>
      <w:smartTag w:uri="urn:schemas-microsoft-com:office:smarttags" w:element="stockticker">
        <w:r w:rsidRPr="003E43BA">
          <w:rPr>
            <w:rFonts w:ascii="Arial" w:hAnsi="Arial" w:cs="Arial"/>
            <w:sz w:val="22"/>
            <w:szCs w:val="22"/>
            <w:lang w:val="lt-LT"/>
          </w:rPr>
          <w:t>STR</w:t>
        </w:r>
      </w:smartTag>
      <w:r w:rsidRPr="003E43BA">
        <w:rPr>
          <w:rFonts w:ascii="Arial" w:hAnsi="Arial" w:cs="Arial"/>
          <w:sz w:val="22"/>
          <w:szCs w:val="22"/>
          <w:lang w:val="lt-LT"/>
        </w:rPr>
        <w:t xml:space="preserve"> 1.01.08:2002</w:t>
      </w:r>
      <w:r w:rsidR="00EE6738">
        <w:rPr>
          <w:rFonts w:ascii="Arial" w:hAnsi="Arial" w:cs="Arial"/>
          <w:sz w:val="22"/>
          <w:szCs w:val="22"/>
          <w:lang w:val="lt-LT"/>
        </w:rPr>
        <w:t xml:space="preserve"> (aktuali redakcija)</w:t>
      </w:r>
      <w:r w:rsidR="00FA2704">
        <w:rPr>
          <w:rFonts w:ascii="Arial" w:hAnsi="Arial" w:cs="Arial"/>
          <w:sz w:val="22"/>
          <w:szCs w:val="22"/>
          <w:lang w:val="lt-LT"/>
        </w:rPr>
        <w:t>.</w:t>
      </w:r>
    </w:p>
    <w:p w14:paraId="75CFF115" w14:textId="77777777" w:rsidR="00910569" w:rsidRPr="00910569" w:rsidRDefault="00910569" w:rsidP="00910569">
      <w:pPr>
        <w:ind w:left="360"/>
        <w:rPr>
          <w:rFonts w:ascii="Arial" w:hAnsi="Arial" w:cs="Arial"/>
          <w:color w:val="00B0F0"/>
          <w:sz w:val="22"/>
          <w:szCs w:val="22"/>
          <w:lang w:val="lt-LT"/>
        </w:rPr>
      </w:pPr>
    </w:p>
    <w:p w14:paraId="4560B0BC" w14:textId="77777777" w:rsidR="00910569" w:rsidRPr="00647721" w:rsidRDefault="00910569" w:rsidP="00910569">
      <w:pPr>
        <w:numPr>
          <w:ilvl w:val="0"/>
          <w:numId w:val="1"/>
        </w:numPr>
        <w:tabs>
          <w:tab w:val="num" w:pos="360"/>
        </w:tabs>
        <w:ind w:left="360" w:hanging="360"/>
        <w:rPr>
          <w:rFonts w:ascii="Arial" w:hAnsi="Arial" w:cs="Arial"/>
          <w:sz w:val="22"/>
          <w:szCs w:val="22"/>
          <w:lang w:val="lt-LT"/>
        </w:rPr>
      </w:pPr>
      <w:r w:rsidRPr="00647721">
        <w:rPr>
          <w:rFonts w:ascii="Arial" w:hAnsi="Arial" w:cs="Arial"/>
          <w:b/>
          <w:sz w:val="22"/>
          <w:szCs w:val="22"/>
          <w:lang w:val="lt-LT"/>
        </w:rPr>
        <w:t>PROJEKTO DARBŲ RANGOVAS:</w:t>
      </w:r>
    </w:p>
    <w:p w14:paraId="2968EAC0" w14:textId="77777777" w:rsidR="00910569" w:rsidRPr="00647721" w:rsidRDefault="00910569" w:rsidP="00910569">
      <w:pPr>
        <w:rPr>
          <w:rFonts w:ascii="Arial" w:hAnsi="Arial" w:cs="Arial"/>
          <w:sz w:val="22"/>
          <w:szCs w:val="22"/>
          <w:lang w:val="lt-LT"/>
        </w:rPr>
      </w:pPr>
      <w:r w:rsidRPr="00647721">
        <w:rPr>
          <w:rFonts w:ascii="Arial" w:hAnsi="Arial" w:cs="Arial"/>
          <w:sz w:val="22"/>
          <w:szCs w:val="22"/>
          <w:lang w:val="lt-LT"/>
        </w:rPr>
        <w:t>Konkurso tvarka.</w:t>
      </w:r>
    </w:p>
    <w:p w14:paraId="3902820C" w14:textId="77777777" w:rsidR="00910569" w:rsidRPr="00910569" w:rsidRDefault="00910569" w:rsidP="00910569">
      <w:pPr>
        <w:ind w:left="360"/>
        <w:rPr>
          <w:rFonts w:ascii="Arial" w:hAnsi="Arial" w:cs="Arial"/>
          <w:color w:val="00B0F0"/>
          <w:sz w:val="22"/>
          <w:szCs w:val="22"/>
          <w:lang w:val="lt-LT"/>
        </w:rPr>
      </w:pPr>
    </w:p>
    <w:p w14:paraId="3043C5FA" w14:textId="77777777" w:rsidR="00910569" w:rsidRPr="00647721" w:rsidRDefault="00910569" w:rsidP="00910569">
      <w:pPr>
        <w:numPr>
          <w:ilvl w:val="0"/>
          <w:numId w:val="1"/>
        </w:numPr>
        <w:tabs>
          <w:tab w:val="num" w:pos="360"/>
        </w:tabs>
        <w:ind w:left="360" w:hanging="360"/>
        <w:rPr>
          <w:rFonts w:ascii="Arial" w:hAnsi="Arial" w:cs="Arial"/>
          <w:sz w:val="22"/>
          <w:szCs w:val="22"/>
          <w:lang w:val="lt-LT"/>
        </w:rPr>
      </w:pPr>
      <w:r w:rsidRPr="00647721">
        <w:rPr>
          <w:rFonts w:ascii="Arial" w:hAnsi="Arial" w:cs="Arial"/>
          <w:b/>
          <w:sz w:val="22"/>
          <w:szCs w:val="22"/>
          <w:lang w:val="lt-LT"/>
        </w:rPr>
        <w:t>ĮRENGINIŲ TIEKĖJAS IR STATYB</w:t>
      </w:r>
      <w:r w:rsidR="00634126">
        <w:rPr>
          <w:rFonts w:ascii="Arial" w:hAnsi="Arial" w:cs="Arial"/>
          <w:b/>
          <w:sz w:val="22"/>
          <w:szCs w:val="22"/>
          <w:lang w:val="lt-LT"/>
        </w:rPr>
        <w:t xml:space="preserve">OS MONTAVIMO BEI DERINIMO DARBŲ </w:t>
      </w:r>
      <w:r w:rsidRPr="00647721">
        <w:rPr>
          <w:rFonts w:ascii="Arial" w:hAnsi="Arial" w:cs="Arial"/>
          <w:b/>
          <w:sz w:val="22"/>
          <w:szCs w:val="22"/>
          <w:lang w:val="lt-LT"/>
        </w:rPr>
        <w:t>RANGOVAS:</w:t>
      </w:r>
    </w:p>
    <w:p w14:paraId="330EC377" w14:textId="77777777" w:rsidR="00910569" w:rsidRPr="00647721" w:rsidRDefault="00910569" w:rsidP="00910569">
      <w:pPr>
        <w:rPr>
          <w:rFonts w:ascii="Arial" w:hAnsi="Arial" w:cs="Arial"/>
          <w:sz w:val="22"/>
          <w:szCs w:val="22"/>
          <w:lang w:val="lt-LT"/>
        </w:rPr>
      </w:pPr>
      <w:r w:rsidRPr="00647721">
        <w:rPr>
          <w:rFonts w:ascii="Arial" w:hAnsi="Arial" w:cs="Arial"/>
          <w:sz w:val="22"/>
          <w:szCs w:val="22"/>
          <w:lang w:val="lt-LT"/>
        </w:rPr>
        <w:t>Konkurso tvarka.</w:t>
      </w:r>
    </w:p>
    <w:p w14:paraId="586D762F" w14:textId="77777777" w:rsidR="00910569" w:rsidRPr="00910569" w:rsidRDefault="00910569" w:rsidP="00910569">
      <w:pPr>
        <w:ind w:left="360"/>
        <w:rPr>
          <w:rFonts w:ascii="Arial" w:hAnsi="Arial" w:cs="Arial"/>
          <w:color w:val="00B0F0"/>
          <w:sz w:val="22"/>
          <w:szCs w:val="22"/>
          <w:lang w:val="lt-LT"/>
        </w:rPr>
      </w:pPr>
    </w:p>
    <w:p w14:paraId="7A5BCDA0" w14:textId="7FE8A7FB" w:rsidR="00910569" w:rsidRPr="00AE52AA" w:rsidRDefault="00910569" w:rsidP="00910569">
      <w:pPr>
        <w:numPr>
          <w:ilvl w:val="0"/>
          <w:numId w:val="1"/>
        </w:numPr>
        <w:tabs>
          <w:tab w:val="num" w:pos="360"/>
        </w:tabs>
        <w:ind w:left="360" w:hanging="360"/>
        <w:rPr>
          <w:rFonts w:ascii="Arial" w:hAnsi="Arial" w:cs="Arial"/>
          <w:sz w:val="22"/>
          <w:szCs w:val="22"/>
          <w:lang w:val="lt-LT"/>
        </w:rPr>
      </w:pPr>
      <w:r w:rsidRPr="00A31813">
        <w:rPr>
          <w:rFonts w:ascii="Arial" w:hAnsi="Arial" w:cs="Arial"/>
          <w:b/>
          <w:sz w:val="22"/>
          <w:szCs w:val="22"/>
          <w:lang w:val="lt-LT"/>
        </w:rPr>
        <w:t>DARBŲ CHARAKTERISTIKA:</w:t>
      </w:r>
    </w:p>
    <w:p w14:paraId="6FEF8D7F" w14:textId="359900C0" w:rsidR="00B75166" w:rsidRDefault="00B75166" w:rsidP="00B75166">
      <w:pPr>
        <w:rPr>
          <w:rFonts w:ascii="Arial" w:hAnsi="Arial" w:cs="Arial"/>
          <w:sz w:val="22"/>
          <w:szCs w:val="22"/>
          <w:u w:val="single"/>
          <w:lang w:val="lt-LT"/>
        </w:rPr>
      </w:pPr>
    </w:p>
    <w:p w14:paraId="4BDC599F" w14:textId="77777777" w:rsidR="009A319E" w:rsidRPr="00F11D13" w:rsidRDefault="009A319E" w:rsidP="009A319E">
      <w:pPr>
        <w:numPr>
          <w:ilvl w:val="2"/>
          <w:numId w:val="1"/>
        </w:numPr>
        <w:tabs>
          <w:tab w:val="num" w:pos="1326"/>
        </w:tabs>
        <w:ind w:hanging="1326"/>
        <w:rPr>
          <w:rFonts w:ascii="Arial" w:hAnsi="Arial" w:cs="Arial"/>
          <w:sz w:val="22"/>
          <w:szCs w:val="22"/>
          <w:lang w:val="lt-LT"/>
        </w:rPr>
      </w:pPr>
      <w:r>
        <w:rPr>
          <w:rFonts w:ascii="Arial" w:hAnsi="Arial" w:cs="Arial"/>
          <w:b/>
          <w:sz w:val="22"/>
          <w:szCs w:val="22"/>
          <w:lang w:val="lt-LT"/>
        </w:rPr>
        <w:t>Statybinė dalis</w:t>
      </w:r>
      <w:r w:rsidRPr="004C5E0B">
        <w:rPr>
          <w:rFonts w:ascii="Arial" w:hAnsi="Arial" w:cs="Arial"/>
          <w:b/>
          <w:sz w:val="22"/>
          <w:szCs w:val="22"/>
          <w:lang w:val="lt-LT"/>
        </w:rPr>
        <w:t>:</w:t>
      </w:r>
    </w:p>
    <w:p w14:paraId="60C08709" w14:textId="51F9E9BA" w:rsidR="00D020CE" w:rsidRPr="009A319E" w:rsidRDefault="009A319E" w:rsidP="009A319E">
      <w:pPr>
        <w:numPr>
          <w:ilvl w:val="3"/>
          <w:numId w:val="1"/>
        </w:numPr>
        <w:rPr>
          <w:rFonts w:ascii="Arial" w:hAnsi="Arial" w:cs="Arial"/>
          <w:sz w:val="22"/>
          <w:szCs w:val="22"/>
          <w:lang w:val="lt-LT"/>
        </w:rPr>
      </w:pPr>
      <w:r>
        <w:rPr>
          <w:rFonts w:ascii="Arial" w:hAnsi="Arial" w:cs="Arial"/>
          <w:b/>
          <w:sz w:val="22"/>
          <w:szCs w:val="22"/>
          <w:lang w:val="lt-LT"/>
        </w:rPr>
        <w:t>Sumontuoti:</w:t>
      </w:r>
    </w:p>
    <w:tbl>
      <w:tblPr>
        <w:tblStyle w:val="TableGrid"/>
        <w:tblW w:w="0" w:type="auto"/>
        <w:tblLook w:val="04A0" w:firstRow="1" w:lastRow="0" w:firstColumn="1" w:lastColumn="0" w:noHBand="0" w:noVBand="1"/>
      </w:tblPr>
      <w:tblGrid>
        <w:gridCol w:w="704"/>
        <w:gridCol w:w="4678"/>
        <w:gridCol w:w="1794"/>
        <w:gridCol w:w="2879"/>
      </w:tblGrid>
      <w:tr w:rsidR="00642410" w14:paraId="58B16D59" w14:textId="77777777" w:rsidTr="00B945C4">
        <w:tc>
          <w:tcPr>
            <w:tcW w:w="704" w:type="dxa"/>
          </w:tcPr>
          <w:p w14:paraId="04A43CF9" w14:textId="553E36DD" w:rsidR="00642410" w:rsidRPr="00642410" w:rsidRDefault="00642410" w:rsidP="00642410">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2BC3C1EC" w14:textId="4ECBAD2A" w:rsidR="00642410" w:rsidRDefault="00642410" w:rsidP="00642410">
            <w:pPr>
              <w:jc w:val="center"/>
              <w:rPr>
                <w:rFonts w:ascii="Arial" w:hAnsi="Arial" w:cs="Arial"/>
                <w:b/>
                <w:sz w:val="22"/>
                <w:szCs w:val="22"/>
                <w:lang w:val="lt-LT"/>
              </w:rPr>
            </w:pPr>
            <w:r>
              <w:rPr>
                <w:rFonts w:ascii="Arial" w:hAnsi="Arial" w:cs="Arial"/>
                <w:b/>
                <w:sz w:val="22"/>
                <w:szCs w:val="22"/>
                <w:lang w:val="lt-LT"/>
              </w:rPr>
              <w:t>Reikalavimai</w:t>
            </w:r>
          </w:p>
        </w:tc>
        <w:tc>
          <w:tcPr>
            <w:tcW w:w="1794" w:type="dxa"/>
          </w:tcPr>
          <w:p w14:paraId="0FF34DAF" w14:textId="76BF0390" w:rsidR="00642410" w:rsidRDefault="00642410" w:rsidP="00642410">
            <w:pPr>
              <w:jc w:val="center"/>
              <w:rPr>
                <w:rFonts w:ascii="Arial" w:hAnsi="Arial" w:cs="Arial"/>
                <w:b/>
                <w:sz w:val="22"/>
                <w:szCs w:val="22"/>
                <w:lang w:val="lt-LT"/>
              </w:rPr>
            </w:pPr>
            <w:r>
              <w:rPr>
                <w:rFonts w:ascii="Arial" w:hAnsi="Arial" w:cs="Arial"/>
                <w:b/>
                <w:sz w:val="22"/>
                <w:szCs w:val="22"/>
                <w:lang w:val="lt-LT"/>
              </w:rPr>
              <w:t>Reikšmė/kiekis</w:t>
            </w:r>
          </w:p>
        </w:tc>
        <w:tc>
          <w:tcPr>
            <w:tcW w:w="2879" w:type="dxa"/>
          </w:tcPr>
          <w:p w14:paraId="03F7E8FA" w14:textId="18F8AD51" w:rsidR="00642410" w:rsidRDefault="00642410" w:rsidP="00642410">
            <w:pPr>
              <w:jc w:val="center"/>
              <w:rPr>
                <w:rFonts w:ascii="Arial" w:hAnsi="Arial" w:cs="Arial"/>
                <w:b/>
                <w:sz w:val="22"/>
                <w:szCs w:val="22"/>
                <w:lang w:val="lt-LT"/>
              </w:rPr>
            </w:pPr>
            <w:r>
              <w:rPr>
                <w:rFonts w:ascii="Arial" w:hAnsi="Arial" w:cs="Arial"/>
                <w:b/>
                <w:sz w:val="22"/>
                <w:szCs w:val="22"/>
                <w:lang w:val="lt-LT"/>
              </w:rPr>
              <w:t>Atitikimas</w:t>
            </w:r>
          </w:p>
        </w:tc>
      </w:tr>
      <w:tr w:rsidR="000C2BC4" w:rsidRPr="00EF7195" w14:paraId="2845CD35" w14:textId="77777777" w:rsidTr="00B945C4">
        <w:tc>
          <w:tcPr>
            <w:tcW w:w="704" w:type="dxa"/>
          </w:tcPr>
          <w:p w14:paraId="1A2590B2" w14:textId="77777777" w:rsidR="000C2BC4" w:rsidRPr="00642410" w:rsidRDefault="000C2BC4" w:rsidP="00A10C1B">
            <w:pPr>
              <w:pStyle w:val="ListParagraph"/>
              <w:numPr>
                <w:ilvl w:val="0"/>
                <w:numId w:val="18"/>
              </w:numPr>
              <w:ind w:left="0" w:firstLine="0"/>
              <w:jc w:val="center"/>
              <w:rPr>
                <w:rFonts w:ascii="Arial" w:hAnsi="Arial" w:cs="Arial"/>
                <w:b/>
                <w:sz w:val="22"/>
                <w:szCs w:val="22"/>
                <w:lang w:val="lt-LT"/>
              </w:rPr>
            </w:pPr>
          </w:p>
        </w:tc>
        <w:tc>
          <w:tcPr>
            <w:tcW w:w="4678" w:type="dxa"/>
          </w:tcPr>
          <w:p w14:paraId="2E2CCE0A" w14:textId="7F430E3A" w:rsidR="000C2BC4" w:rsidRPr="000C2BC4" w:rsidRDefault="00EA0942" w:rsidP="00A32CCD">
            <w:pPr>
              <w:rPr>
                <w:rFonts w:ascii="Arial" w:hAnsi="Arial" w:cs="Arial"/>
                <w:sz w:val="22"/>
                <w:szCs w:val="22"/>
                <w:lang w:val="lt-LT"/>
              </w:rPr>
            </w:pPr>
            <w:r>
              <w:rPr>
                <w:rFonts w:ascii="Arial" w:hAnsi="Arial" w:cs="Arial"/>
                <w:sz w:val="22"/>
                <w:szCs w:val="22"/>
                <w:lang w:val="lt-LT"/>
              </w:rPr>
              <w:t>Numatyti naujų įvadinių</w:t>
            </w:r>
            <w:r w:rsidR="00EF7195">
              <w:rPr>
                <w:rFonts w:ascii="Arial" w:hAnsi="Arial" w:cs="Arial"/>
                <w:sz w:val="22"/>
                <w:szCs w:val="22"/>
                <w:lang w:val="lt-LT"/>
              </w:rPr>
              <w:t xml:space="preserve"> narvelių sumontavimo bei tvirtinimo medžiagas bei </w:t>
            </w:r>
            <w:r w:rsidR="00F44DC2">
              <w:rPr>
                <w:rFonts w:ascii="Arial" w:hAnsi="Arial" w:cs="Arial"/>
                <w:sz w:val="22"/>
                <w:szCs w:val="22"/>
                <w:lang w:val="lt-LT"/>
              </w:rPr>
              <w:t>grindų perdarymą numatant reikiamas ertmes įvadinių kabelių užvedimui</w:t>
            </w:r>
          </w:p>
        </w:tc>
        <w:tc>
          <w:tcPr>
            <w:tcW w:w="1794" w:type="dxa"/>
          </w:tcPr>
          <w:p w14:paraId="07E91327" w14:textId="27BC2470" w:rsidR="000C2BC4" w:rsidRPr="00A32CCD" w:rsidRDefault="00F44DC2" w:rsidP="00A32CCD">
            <w:pPr>
              <w:jc w:val="center"/>
              <w:rPr>
                <w:rFonts w:ascii="Arial" w:hAnsi="Arial" w:cs="Arial"/>
                <w:sz w:val="22"/>
                <w:szCs w:val="22"/>
                <w:lang w:val="lt-LT"/>
              </w:rPr>
            </w:pPr>
            <w:r>
              <w:rPr>
                <w:rFonts w:ascii="Arial" w:hAnsi="Arial" w:cs="Arial"/>
                <w:sz w:val="22"/>
                <w:szCs w:val="22"/>
                <w:lang w:val="lt-LT"/>
              </w:rPr>
              <w:t>2</w:t>
            </w:r>
            <w:r w:rsidRPr="00A32CCD">
              <w:rPr>
                <w:rFonts w:ascii="Arial" w:hAnsi="Arial" w:cs="Arial"/>
                <w:sz w:val="22"/>
                <w:szCs w:val="22"/>
                <w:lang w:val="lt-LT"/>
              </w:rPr>
              <w:t xml:space="preserve"> kompl.</w:t>
            </w:r>
          </w:p>
        </w:tc>
        <w:tc>
          <w:tcPr>
            <w:tcW w:w="2879" w:type="dxa"/>
          </w:tcPr>
          <w:p w14:paraId="13907784" w14:textId="77777777" w:rsidR="000C2BC4" w:rsidRDefault="000C2BC4" w:rsidP="00A32CCD">
            <w:pPr>
              <w:rPr>
                <w:rFonts w:ascii="Arial" w:hAnsi="Arial" w:cs="Arial"/>
                <w:b/>
                <w:sz w:val="22"/>
                <w:szCs w:val="22"/>
                <w:lang w:val="lt-LT"/>
              </w:rPr>
            </w:pPr>
          </w:p>
        </w:tc>
      </w:tr>
    </w:tbl>
    <w:p w14:paraId="3FCD0DE9" w14:textId="77777777" w:rsidR="00FD0A5B" w:rsidRPr="006565BD" w:rsidRDefault="00FD0A5B" w:rsidP="00200647">
      <w:pPr>
        <w:tabs>
          <w:tab w:val="left" w:pos="900"/>
        </w:tabs>
        <w:jc w:val="both"/>
        <w:rPr>
          <w:rFonts w:ascii="Arial" w:hAnsi="Arial" w:cs="Arial"/>
          <w:sz w:val="22"/>
          <w:szCs w:val="22"/>
          <w:lang w:val="lt-LT"/>
        </w:rPr>
      </w:pPr>
    </w:p>
    <w:p w14:paraId="3BE26902" w14:textId="252F0D36" w:rsidR="00FB4BA9" w:rsidRPr="00A610EE" w:rsidRDefault="00281BB0" w:rsidP="00642D99">
      <w:pPr>
        <w:numPr>
          <w:ilvl w:val="2"/>
          <w:numId w:val="1"/>
        </w:numPr>
        <w:tabs>
          <w:tab w:val="num" w:pos="1326"/>
        </w:tabs>
        <w:ind w:hanging="1326"/>
        <w:rPr>
          <w:rFonts w:ascii="Arial" w:hAnsi="Arial" w:cs="Arial"/>
          <w:sz w:val="22"/>
          <w:szCs w:val="22"/>
          <w:lang w:val="lt-LT"/>
        </w:rPr>
      </w:pPr>
      <w:r>
        <w:rPr>
          <w:rFonts w:ascii="Arial" w:hAnsi="Arial" w:cs="Arial"/>
          <w:b/>
          <w:sz w:val="22"/>
          <w:szCs w:val="22"/>
          <w:lang w:val="lt-LT"/>
        </w:rPr>
        <w:t>10</w:t>
      </w:r>
      <w:r w:rsidRPr="00F96102">
        <w:rPr>
          <w:rFonts w:ascii="Arial" w:hAnsi="Arial" w:cs="Arial"/>
          <w:b/>
          <w:sz w:val="22"/>
          <w:szCs w:val="22"/>
          <w:lang w:val="lt-LT"/>
        </w:rPr>
        <w:t xml:space="preserve"> </w:t>
      </w:r>
      <w:proofErr w:type="spellStart"/>
      <w:r w:rsidRPr="00F96102">
        <w:rPr>
          <w:rFonts w:ascii="Arial" w:hAnsi="Arial" w:cs="Arial"/>
          <w:b/>
          <w:sz w:val="22"/>
          <w:szCs w:val="22"/>
          <w:lang w:val="lt-LT"/>
        </w:rPr>
        <w:t>kV</w:t>
      </w:r>
      <w:proofErr w:type="spellEnd"/>
      <w:r w:rsidRPr="00F96102">
        <w:rPr>
          <w:rFonts w:ascii="Arial" w:hAnsi="Arial" w:cs="Arial"/>
          <w:b/>
          <w:sz w:val="22"/>
          <w:szCs w:val="22"/>
          <w:lang w:val="lt-LT"/>
        </w:rPr>
        <w:t xml:space="preserve"> skirstykla:</w:t>
      </w:r>
    </w:p>
    <w:p w14:paraId="329FDF37" w14:textId="4CB64414" w:rsidR="00642D99" w:rsidRPr="00EC2077" w:rsidRDefault="00834BB6" w:rsidP="00642D99">
      <w:pPr>
        <w:pStyle w:val="ListParagraph"/>
        <w:numPr>
          <w:ilvl w:val="3"/>
          <w:numId w:val="1"/>
        </w:numPr>
        <w:rPr>
          <w:rFonts w:ascii="Arial" w:hAnsi="Arial" w:cs="Arial"/>
          <w:b/>
          <w:i/>
          <w:sz w:val="22"/>
          <w:szCs w:val="22"/>
          <w:lang w:val="lt-LT"/>
        </w:rPr>
      </w:pPr>
      <w:r>
        <w:rPr>
          <w:rFonts w:ascii="Arial" w:hAnsi="Arial" w:cs="Arial"/>
          <w:b/>
          <w:i/>
          <w:sz w:val="22"/>
          <w:szCs w:val="22"/>
          <w:lang w:val="lt-LT"/>
        </w:rPr>
        <w:t>Sumontuoti</w:t>
      </w:r>
    </w:p>
    <w:tbl>
      <w:tblPr>
        <w:tblStyle w:val="TableGrid"/>
        <w:tblW w:w="0" w:type="auto"/>
        <w:tblLook w:val="04A0" w:firstRow="1" w:lastRow="0" w:firstColumn="1" w:lastColumn="0" w:noHBand="0" w:noVBand="1"/>
      </w:tblPr>
      <w:tblGrid>
        <w:gridCol w:w="704"/>
        <w:gridCol w:w="4678"/>
        <w:gridCol w:w="1794"/>
        <w:gridCol w:w="2835"/>
      </w:tblGrid>
      <w:tr w:rsidR="00642D99" w14:paraId="5B1A7C10" w14:textId="77777777" w:rsidTr="00B102D5">
        <w:tc>
          <w:tcPr>
            <w:tcW w:w="704" w:type="dxa"/>
          </w:tcPr>
          <w:p w14:paraId="3A4302D8" w14:textId="77777777" w:rsidR="00642D99" w:rsidRPr="00642410" w:rsidRDefault="00642D99" w:rsidP="00991948">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37D0E559" w14:textId="77777777" w:rsidR="00642D99" w:rsidRDefault="00642D99" w:rsidP="00991948">
            <w:pPr>
              <w:jc w:val="center"/>
              <w:rPr>
                <w:rFonts w:ascii="Arial" w:hAnsi="Arial" w:cs="Arial"/>
                <w:b/>
                <w:sz w:val="22"/>
                <w:szCs w:val="22"/>
                <w:lang w:val="lt-LT"/>
              </w:rPr>
            </w:pPr>
            <w:r>
              <w:rPr>
                <w:rFonts w:ascii="Arial" w:hAnsi="Arial" w:cs="Arial"/>
                <w:b/>
                <w:sz w:val="22"/>
                <w:szCs w:val="22"/>
                <w:lang w:val="lt-LT"/>
              </w:rPr>
              <w:t>Reikalavimai</w:t>
            </w:r>
          </w:p>
        </w:tc>
        <w:tc>
          <w:tcPr>
            <w:tcW w:w="1794" w:type="dxa"/>
          </w:tcPr>
          <w:p w14:paraId="63FB48BE" w14:textId="77777777" w:rsidR="00642D99" w:rsidRDefault="00642D99" w:rsidP="00991948">
            <w:pPr>
              <w:jc w:val="center"/>
              <w:rPr>
                <w:rFonts w:ascii="Arial" w:hAnsi="Arial" w:cs="Arial"/>
                <w:b/>
                <w:sz w:val="22"/>
                <w:szCs w:val="22"/>
                <w:lang w:val="lt-LT"/>
              </w:rPr>
            </w:pPr>
            <w:r>
              <w:rPr>
                <w:rFonts w:ascii="Arial" w:hAnsi="Arial" w:cs="Arial"/>
                <w:b/>
                <w:sz w:val="22"/>
                <w:szCs w:val="22"/>
                <w:lang w:val="lt-LT"/>
              </w:rPr>
              <w:t>Reikšmė/kiekis</w:t>
            </w:r>
          </w:p>
        </w:tc>
        <w:tc>
          <w:tcPr>
            <w:tcW w:w="2835" w:type="dxa"/>
          </w:tcPr>
          <w:p w14:paraId="3A2290D1" w14:textId="77777777" w:rsidR="00642D99" w:rsidRDefault="00642D99" w:rsidP="00991948">
            <w:pPr>
              <w:jc w:val="center"/>
              <w:rPr>
                <w:rFonts w:ascii="Arial" w:hAnsi="Arial" w:cs="Arial"/>
                <w:b/>
                <w:sz w:val="22"/>
                <w:szCs w:val="22"/>
                <w:lang w:val="lt-LT"/>
              </w:rPr>
            </w:pPr>
            <w:r>
              <w:rPr>
                <w:rFonts w:ascii="Arial" w:hAnsi="Arial" w:cs="Arial"/>
                <w:b/>
                <w:sz w:val="22"/>
                <w:szCs w:val="22"/>
                <w:lang w:val="lt-LT"/>
              </w:rPr>
              <w:t>Atitikimas</w:t>
            </w:r>
          </w:p>
        </w:tc>
      </w:tr>
      <w:tr w:rsidR="00484C95" w14:paraId="7CF9E0A3" w14:textId="77777777" w:rsidTr="00B102D5">
        <w:tc>
          <w:tcPr>
            <w:tcW w:w="704" w:type="dxa"/>
          </w:tcPr>
          <w:p w14:paraId="7F1F5F26" w14:textId="77777777" w:rsidR="00484C95" w:rsidRPr="00642410" w:rsidRDefault="00484C95" w:rsidP="00484C95">
            <w:pPr>
              <w:pStyle w:val="ListParagraph"/>
              <w:numPr>
                <w:ilvl w:val="0"/>
                <w:numId w:val="29"/>
              </w:numPr>
              <w:ind w:left="0" w:firstLine="0"/>
              <w:jc w:val="center"/>
              <w:rPr>
                <w:rFonts w:ascii="Arial" w:hAnsi="Arial" w:cs="Arial"/>
                <w:b/>
                <w:sz w:val="22"/>
                <w:szCs w:val="22"/>
                <w:lang w:val="lt-LT"/>
              </w:rPr>
            </w:pPr>
          </w:p>
        </w:tc>
        <w:tc>
          <w:tcPr>
            <w:tcW w:w="4678" w:type="dxa"/>
          </w:tcPr>
          <w:p w14:paraId="719243EA" w14:textId="20B08005" w:rsidR="00484C95" w:rsidRPr="006258FB" w:rsidRDefault="00484C95" w:rsidP="00484C95">
            <w:pPr>
              <w:rPr>
                <w:rFonts w:ascii="Arial" w:hAnsi="Arial" w:cs="Arial"/>
                <w:sz w:val="22"/>
                <w:szCs w:val="22"/>
                <w:lang w:val="lt-LT"/>
              </w:rPr>
            </w:pPr>
            <w:r>
              <w:rPr>
                <w:rFonts w:ascii="Arial" w:hAnsi="Arial" w:cs="Arial"/>
                <w:sz w:val="22"/>
                <w:szCs w:val="22"/>
                <w:lang w:val="lt-LT"/>
              </w:rPr>
              <w:t>Įvadinį narvelį</w:t>
            </w:r>
            <w:r w:rsidR="00410A3E">
              <w:rPr>
                <w:rFonts w:ascii="Arial" w:hAnsi="Arial" w:cs="Arial"/>
                <w:sz w:val="22"/>
                <w:szCs w:val="22"/>
                <w:lang w:val="lt-LT"/>
              </w:rPr>
              <w:t xml:space="preserve"> 1600 A</w:t>
            </w:r>
            <w:r w:rsidR="00253C1A">
              <w:rPr>
                <w:rFonts w:ascii="Arial" w:hAnsi="Arial" w:cs="Arial"/>
                <w:sz w:val="22"/>
                <w:szCs w:val="22"/>
                <w:lang w:val="lt-LT"/>
              </w:rPr>
              <w:t xml:space="preserve"> (prijungti šynas prie esamos skirstyklos)</w:t>
            </w:r>
          </w:p>
        </w:tc>
        <w:tc>
          <w:tcPr>
            <w:tcW w:w="1794" w:type="dxa"/>
          </w:tcPr>
          <w:p w14:paraId="134465D1" w14:textId="361E148B" w:rsidR="00484C95" w:rsidRPr="0039070B" w:rsidRDefault="00410A3E" w:rsidP="00484C95">
            <w:pPr>
              <w:jc w:val="center"/>
              <w:rPr>
                <w:rFonts w:ascii="Arial" w:hAnsi="Arial" w:cs="Arial"/>
                <w:sz w:val="22"/>
                <w:szCs w:val="22"/>
                <w:lang w:val="lt-LT"/>
              </w:rPr>
            </w:pPr>
            <w:r>
              <w:rPr>
                <w:rFonts w:ascii="Arial" w:hAnsi="Arial" w:cs="Arial"/>
                <w:sz w:val="22"/>
                <w:szCs w:val="22"/>
                <w:lang w:val="lt-LT"/>
              </w:rPr>
              <w:t>2</w:t>
            </w:r>
            <w:r w:rsidR="00484C95">
              <w:rPr>
                <w:rFonts w:ascii="Arial" w:hAnsi="Arial" w:cs="Arial"/>
                <w:sz w:val="22"/>
                <w:szCs w:val="22"/>
                <w:lang w:val="lt-LT"/>
              </w:rPr>
              <w:t xml:space="preserve"> vnt.</w:t>
            </w:r>
          </w:p>
        </w:tc>
        <w:tc>
          <w:tcPr>
            <w:tcW w:w="2835" w:type="dxa"/>
          </w:tcPr>
          <w:p w14:paraId="4202B581" w14:textId="77777777" w:rsidR="00484C95" w:rsidRDefault="00484C95" w:rsidP="00484C95">
            <w:pPr>
              <w:rPr>
                <w:rFonts w:ascii="Arial" w:hAnsi="Arial" w:cs="Arial"/>
                <w:b/>
                <w:sz w:val="22"/>
                <w:szCs w:val="22"/>
                <w:lang w:val="lt-LT"/>
              </w:rPr>
            </w:pPr>
          </w:p>
        </w:tc>
      </w:tr>
      <w:tr w:rsidR="00BF5A62" w14:paraId="46B5D07F" w14:textId="77777777" w:rsidTr="00B102D5">
        <w:tc>
          <w:tcPr>
            <w:tcW w:w="704" w:type="dxa"/>
          </w:tcPr>
          <w:p w14:paraId="046D8717" w14:textId="77777777" w:rsidR="00BF5A62" w:rsidRPr="00642410" w:rsidRDefault="00BF5A62" w:rsidP="00BF5A62">
            <w:pPr>
              <w:pStyle w:val="ListParagraph"/>
              <w:numPr>
                <w:ilvl w:val="0"/>
                <w:numId w:val="29"/>
              </w:numPr>
              <w:ind w:left="0" w:firstLine="0"/>
              <w:jc w:val="center"/>
              <w:rPr>
                <w:rFonts w:ascii="Arial" w:hAnsi="Arial" w:cs="Arial"/>
                <w:b/>
                <w:sz w:val="22"/>
                <w:szCs w:val="22"/>
                <w:lang w:val="lt-LT"/>
              </w:rPr>
            </w:pPr>
          </w:p>
        </w:tc>
        <w:tc>
          <w:tcPr>
            <w:tcW w:w="4678" w:type="dxa"/>
          </w:tcPr>
          <w:p w14:paraId="78E439F8" w14:textId="18B9F6D4" w:rsidR="00BF5A62" w:rsidRDefault="00BF5A62" w:rsidP="00BF5A62">
            <w:pPr>
              <w:rPr>
                <w:rFonts w:ascii="Arial" w:hAnsi="Arial" w:cs="Arial"/>
                <w:sz w:val="22"/>
                <w:szCs w:val="22"/>
                <w:lang w:val="lt-LT"/>
              </w:rPr>
            </w:pPr>
            <w:r>
              <w:rPr>
                <w:rFonts w:ascii="Arial" w:hAnsi="Arial" w:cs="Arial"/>
                <w:sz w:val="22"/>
                <w:szCs w:val="22"/>
                <w:lang w:val="lt-LT"/>
              </w:rPr>
              <w:t>Remontinį jungtuvo vežimėlį</w:t>
            </w:r>
            <w:r w:rsidR="00AA04EB">
              <w:rPr>
                <w:rFonts w:ascii="Arial" w:hAnsi="Arial" w:cs="Arial"/>
                <w:sz w:val="22"/>
                <w:szCs w:val="22"/>
                <w:lang w:val="lt-LT"/>
              </w:rPr>
              <w:t xml:space="preserve"> (jei netin</w:t>
            </w:r>
            <w:r w:rsidR="002916DA">
              <w:rPr>
                <w:rFonts w:ascii="Arial" w:hAnsi="Arial" w:cs="Arial"/>
                <w:sz w:val="22"/>
                <w:szCs w:val="22"/>
                <w:lang w:val="lt-LT"/>
              </w:rPr>
              <w:t>ka esami)</w:t>
            </w:r>
          </w:p>
        </w:tc>
        <w:tc>
          <w:tcPr>
            <w:tcW w:w="1794" w:type="dxa"/>
          </w:tcPr>
          <w:p w14:paraId="6690DD45" w14:textId="04E459F9" w:rsidR="00BF5A62" w:rsidRDefault="00BF5A62" w:rsidP="00BF5A62">
            <w:pPr>
              <w:jc w:val="center"/>
              <w:rPr>
                <w:rFonts w:ascii="Arial" w:hAnsi="Arial" w:cs="Arial"/>
                <w:sz w:val="22"/>
                <w:szCs w:val="22"/>
                <w:lang w:val="lt-LT"/>
              </w:rPr>
            </w:pPr>
            <w:r>
              <w:rPr>
                <w:rFonts w:ascii="Arial" w:hAnsi="Arial" w:cs="Arial"/>
                <w:sz w:val="22"/>
                <w:szCs w:val="22"/>
                <w:lang w:val="lt-LT"/>
              </w:rPr>
              <w:t>1 vnt.</w:t>
            </w:r>
          </w:p>
        </w:tc>
        <w:tc>
          <w:tcPr>
            <w:tcW w:w="2835" w:type="dxa"/>
          </w:tcPr>
          <w:p w14:paraId="5E859BC5" w14:textId="77777777" w:rsidR="00BF5A62" w:rsidRDefault="00BF5A62" w:rsidP="00BF5A62">
            <w:pPr>
              <w:rPr>
                <w:rFonts w:ascii="Arial" w:hAnsi="Arial" w:cs="Arial"/>
                <w:b/>
                <w:sz w:val="22"/>
                <w:szCs w:val="22"/>
                <w:lang w:val="lt-LT"/>
              </w:rPr>
            </w:pPr>
          </w:p>
        </w:tc>
      </w:tr>
      <w:tr w:rsidR="00BF5A62" w:rsidRPr="00E93C2A" w14:paraId="1934F308" w14:textId="77777777" w:rsidTr="00B102D5">
        <w:tc>
          <w:tcPr>
            <w:tcW w:w="704" w:type="dxa"/>
          </w:tcPr>
          <w:p w14:paraId="177FE190" w14:textId="77777777" w:rsidR="00BF5A62" w:rsidRPr="00642410" w:rsidRDefault="00BF5A62" w:rsidP="00BF5A62">
            <w:pPr>
              <w:pStyle w:val="ListParagraph"/>
              <w:numPr>
                <w:ilvl w:val="0"/>
                <w:numId w:val="29"/>
              </w:numPr>
              <w:ind w:left="0" w:firstLine="0"/>
              <w:jc w:val="center"/>
              <w:rPr>
                <w:rFonts w:ascii="Arial" w:hAnsi="Arial" w:cs="Arial"/>
                <w:b/>
                <w:sz w:val="22"/>
                <w:szCs w:val="22"/>
                <w:lang w:val="lt-LT"/>
              </w:rPr>
            </w:pPr>
          </w:p>
        </w:tc>
        <w:tc>
          <w:tcPr>
            <w:tcW w:w="4678" w:type="dxa"/>
          </w:tcPr>
          <w:p w14:paraId="1FFD222A" w14:textId="180C47D8" w:rsidR="00BF5A62" w:rsidRDefault="00587537" w:rsidP="00BF5A62">
            <w:pPr>
              <w:rPr>
                <w:rFonts w:ascii="Arial" w:hAnsi="Arial" w:cs="Arial"/>
                <w:sz w:val="22"/>
                <w:szCs w:val="22"/>
                <w:lang w:val="lt-LT"/>
              </w:rPr>
            </w:pPr>
            <w:r>
              <w:rPr>
                <w:rFonts w:ascii="Arial" w:hAnsi="Arial" w:cs="Arial"/>
                <w:sz w:val="22"/>
                <w:szCs w:val="22"/>
                <w:lang w:val="lt-LT"/>
              </w:rPr>
              <w:t xml:space="preserve">Š1-10 ir Š2-10 šynų </w:t>
            </w:r>
            <w:r w:rsidR="00E93C2A">
              <w:rPr>
                <w:rFonts w:ascii="Arial" w:hAnsi="Arial" w:cs="Arial"/>
                <w:sz w:val="22"/>
                <w:szCs w:val="22"/>
                <w:lang w:val="lt-LT"/>
              </w:rPr>
              <w:t>pakeit</w:t>
            </w:r>
            <w:r w:rsidR="005831F1">
              <w:rPr>
                <w:rFonts w:ascii="Arial" w:hAnsi="Arial" w:cs="Arial"/>
                <w:sz w:val="22"/>
                <w:szCs w:val="22"/>
                <w:lang w:val="lt-LT"/>
              </w:rPr>
              <w:t>imą</w:t>
            </w:r>
            <w:r w:rsidR="002871B0">
              <w:rPr>
                <w:rFonts w:ascii="Arial" w:hAnsi="Arial" w:cs="Arial"/>
                <w:sz w:val="22"/>
                <w:szCs w:val="22"/>
                <w:lang w:val="lt-LT"/>
              </w:rPr>
              <w:t xml:space="preserve"> (esami </w:t>
            </w:r>
            <w:r w:rsidR="002871B0" w:rsidRPr="002871B0">
              <w:rPr>
                <w:rFonts w:ascii="Arial" w:hAnsi="Arial" w:cs="Arial"/>
                <w:sz w:val="22"/>
                <w:szCs w:val="22"/>
                <w:lang w:val="lt-LT"/>
              </w:rPr>
              <w:t xml:space="preserve">narveliai </w:t>
            </w:r>
            <w:r w:rsidR="002871B0" w:rsidRPr="002871B0">
              <w:rPr>
                <w:rFonts w:ascii="Arial" w:hAnsi="Arial" w:cs="Arial"/>
                <w:sz w:val="22"/>
                <w:szCs w:val="22"/>
              </w:rPr>
              <w:t>USN-10SI-14/150X065)</w:t>
            </w:r>
            <w:r w:rsidR="005831F1" w:rsidRPr="002871B0">
              <w:rPr>
                <w:rFonts w:ascii="Arial" w:hAnsi="Arial" w:cs="Arial"/>
                <w:sz w:val="22"/>
                <w:szCs w:val="22"/>
                <w:lang w:val="lt-LT"/>
              </w:rPr>
              <w:t xml:space="preserve"> į naujas 1600 A (16 </w:t>
            </w:r>
            <w:proofErr w:type="spellStart"/>
            <w:r w:rsidR="005831F1" w:rsidRPr="002871B0">
              <w:rPr>
                <w:rFonts w:ascii="Arial" w:hAnsi="Arial" w:cs="Arial"/>
                <w:sz w:val="22"/>
                <w:szCs w:val="22"/>
                <w:lang w:val="lt-LT"/>
              </w:rPr>
              <w:t>kA</w:t>
            </w:r>
            <w:proofErr w:type="spellEnd"/>
            <w:r w:rsidR="005831F1" w:rsidRPr="002871B0">
              <w:rPr>
                <w:rFonts w:ascii="Arial" w:hAnsi="Arial" w:cs="Arial"/>
                <w:sz w:val="22"/>
                <w:szCs w:val="22"/>
                <w:lang w:val="lt-LT"/>
              </w:rPr>
              <w:t>, 3 s)</w:t>
            </w:r>
            <w:r w:rsidR="004539B5">
              <w:rPr>
                <w:rFonts w:ascii="Arial" w:hAnsi="Arial" w:cs="Arial"/>
                <w:sz w:val="22"/>
                <w:szCs w:val="22"/>
                <w:lang w:val="lt-LT"/>
              </w:rPr>
              <w:t xml:space="preserve">. </w:t>
            </w:r>
            <w:r w:rsidR="00D658EF">
              <w:rPr>
                <w:rFonts w:ascii="Arial" w:hAnsi="Arial" w:cs="Arial"/>
                <w:sz w:val="22"/>
                <w:szCs w:val="22"/>
                <w:lang w:val="lt-LT"/>
              </w:rPr>
              <w:t>Esamos šynos grąžinamos narvelių gamintojui</w:t>
            </w:r>
          </w:p>
        </w:tc>
        <w:tc>
          <w:tcPr>
            <w:tcW w:w="1794" w:type="dxa"/>
          </w:tcPr>
          <w:p w14:paraId="4D14585C" w14:textId="15AB6BFF" w:rsidR="00BF5A62" w:rsidRDefault="005831F1" w:rsidP="00BF5A62">
            <w:pPr>
              <w:jc w:val="center"/>
              <w:rPr>
                <w:rFonts w:ascii="Arial" w:hAnsi="Arial" w:cs="Arial"/>
                <w:sz w:val="22"/>
                <w:szCs w:val="22"/>
                <w:lang w:val="lt-LT"/>
              </w:rPr>
            </w:pPr>
            <w:r>
              <w:rPr>
                <w:rFonts w:ascii="Arial" w:hAnsi="Arial" w:cs="Arial"/>
                <w:sz w:val="22"/>
                <w:szCs w:val="22"/>
                <w:lang w:val="lt-LT"/>
              </w:rPr>
              <w:t>2 kompl.</w:t>
            </w:r>
          </w:p>
        </w:tc>
        <w:tc>
          <w:tcPr>
            <w:tcW w:w="2835" w:type="dxa"/>
          </w:tcPr>
          <w:p w14:paraId="208E969E" w14:textId="77777777" w:rsidR="00BF5A62" w:rsidRDefault="00BF5A62" w:rsidP="00BF5A62">
            <w:pPr>
              <w:rPr>
                <w:rFonts w:ascii="Arial" w:hAnsi="Arial" w:cs="Arial"/>
                <w:b/>
                <w:sz w:val="22"/>
                <w:szCs w:val="22"/>
                <w:lang w:val="lt-LT"/>
              </w:rPr>
            </w:pPr>
          </w:p>
        </w:tc>
      </w:tr>
      <w:tr w:rsidR="003051BD" w:rsidRPr="0040099A" w14:paraId="3A9879E1" w14:textId="77777777" w:rsidTr="00B102D5">
        <w:tc>
          <w:tcPr>
            <w:tcW w:w="704" w:type="dxa"/>
          </w:tcPr>
          <w:p w14:paraId="2F3E71E5" w14:textId="77777777" w:rsidR="003051BD" w:rsidRPr="00642410" w:rsidRDefault="003051BD" w:rsidP="00BF5A62">
            <w:pPr>
              <w:pStyle w:val="ListParagraph"/>
              <w:numPr>
                <w:ilvl w:val="0"/>
                <w:numId w:val="29"/>
              </w:numPr>
              <w:ind w:left="0" w:firstLine="0"/>
              <w:jc w:val="center"/>
              <w:rPr>
                <w:rFonts w:ascii="Arial" w:hAnsi="Arial" w:cs="Arial"/>
                <w:b/>
                <w:sz w:val="22"/>
                <w:szCs w:val="22"/>
                <w:lang w:val="lt-LT"/>
              </w:rPr>
            </w:pPr>
          </w:p>
        </w:tc>
        <w:tc>
          <w:tcPr>
            <w:tcW w:w="4678" w:type="dxa"/>
          </w:tcPr>
          <w:p w14:paraId="09A42E71" w14:textId="250DAD62" w:rsidR="003051BD" w:rsidRDefault="003051BD" w:rsidP="00BF5A62">
            <w:pPr>
              <w:rPr>
                <w:rFonts w:ascii="Arial" w:hAnsi="Arial" w:cs="Arial"/>
                <w:sz w:val="22"/>
                <w:szCs w:val="22"/>
                <w:lang w:val="lt-LT"/>
              </w:rPr>
            </w:pPr>
            <w:r>
              <w:rPr>
                <w:rFonts w:ascii="Arial" w:hAnsi="Arial" w:cs="Arial"/>
                <w:sz w:val="22"/>
                <w:szCs w:val="22"/>
                <w:lang w:val="lt-LT"/>
              </w:rPr>
              <w:t>Š1-10 ir Š2-10 šynų</w:t>
            </w:r>
            <w:r w:rsidR="0040099A">
              <w:rPr>
                <w:rFonts w:ascii="Arial" w:hAnsi="Arial" w:cs="Arial"/>
                <w:sz w:val="22"/>
                <w:szCs w:val="22"/>
                <w:lang w:val="lt-LT"/>
              </w:rPr>
              <w:t xml:space="preserve"> bandymas paaukštinta įtampa</w:t>
            </w:r>
          </w:p>
        </w:tc>
        <w:tc>
          <w:tcPr>
            <w:tcW w:w="1794" w:type="dxa"/>
          </w:tcPr>
          <w:p w14:paraId="7A966D21" w14:textId="36D2640C" w:rsidR="003051BD" w:rsidRDefault="0040099A" w:rsidP="00BF5A62">
            <w:pPr>
              <w:jc w:val="center"/>
              <w:rPr>
                <w:rFonts w:ascii="Arial" w:hAnsi="Arial" w:cs="Arial"/>
                <w:sz w:val="22"/>
                <w:szCs w:val="22"/>
                <w:lang w:val="lt-LT"/>
              </w:rPr>
            </w:pPr>
            <w:r>
              <w:rPr>
                <w:rFonts w:ascii="Arial" w:hAnsi="Arial" w:cs="Arial"/>
                <w:sz w:val="22"/>
                <w:szCs w:val="22"/>
                <w:lang w:val="lt-LT"/>
              </w:rPr>
              <w:t>2 kompl.</w:t>
            </w:r>
          </w:p>
        </w:tc>
        <w:tc>
          <w:tcPr>
            <w:tcW w:w="2835" w:type="dxa"/>
          </w:tcPr>
          <w:p w14:paraId="77E58126" w14:textId="77777777" w:rsidR="003051BD" w:rsidRDefault="003051BD" w:rsidP="00BF5A62">
            <w:pPr>
              <w:rPr>
                <w:rFonts w:ascii="Arial" w:hAnsi="Arial" w:cs="Arial"/>
                <w:b/>
                <w:sz w:val="22"/>
                <w:szCs w:val="22"/>
                <w:lang w:val="lt-LT"/>
              </w:rPr>
            </w:pPr>
          </w:p>
        </w:tc>
      </w:tr>
    </w:tbl>
    <w:p w14:paraId="7575BC7E" w14:textId="77777777" w:rsidR="00250E12" w:rsidRDefault="00250E12" w:rsidP="00C73C41">
      <w:pPr>
        <w:rPr>
          <w:rFonts w:ascii="Arial" w:hAnsi="Arial" w:cs="Arial"/>
          <w:sz w:val="22"/>
          <w:szCs w:val="22"/>
          <w:lang w:val="lt-LT"/>
        </w:rPr>
      </w:pPr>
    </w:p>
    <w:p w14:paraId="0DFADB46" w14:textId="796ED5C6" w:rsidR="00776858" w:rsidRPr="00EC2077" w:rsidRDefault="00776858" w:rsidP="00776858">
      <w:pPr>
        <w:pStyle w:val="ListParagraph"/>
        <w:numPr>
          <w:ilvl w:val="3"/>
          <w:numId w:val="1"/>
        </w:numPr>
        <w:rPr>
          <w:rFonts w:ascii="Arial" w:hAnsi="Arial" w:cs="Arial"/>
          <w:b/>
          <w:i/>
          <w:sz w:val="22"/>
          <w:szCs w:val="22"/>
          <w:lang w:val="lt-LT"/>
        </w:rPr>
      </w:pPr>
      <w:r>
        <w:rPr>
          <w:rFonts w:ascii="Arial" w:hAnsi="Arial" w:cs="Arial"/>
          <w:b/>
          <w:i/>
          <w:sz w:val="22"/>
          <w:szCs w:val="22"/>
          <w:lang w:val="lt-LT"/>
        </w:rPr>
        <w:t xml:space="preserve">Reikalavimai 10 </w:t>
      </w:r>
      <w:proofErr w:type="spellStart"/>
      <w:r>
        <w:rPr>
          <w:rFonts w:ascii="Arial" w:hAnsi="Arial" w:cs="Arial"/>
          <w:b/>
          <w:i/>
          <w:sz w:val="22"/>
          <w:szCs w:val="22"/>
          <w:lang w:val="lt-LT"/>
        </w:rPr>
        <w:t>kV</w:t>
      </w:r>
      <w:proofErr w:type="spellEnd"/>
      <w:r>
        <w:rPr>
          <w:rFonts w:ascii="Arial" w:hAnsi="Arial" w:cs="Arial"/>
          <w:b/>
          <w:i/>
          <w:sz w:val="22"/>
          <w:szCs w:val="22"/>
          <w:lang w:val="lt-LT"/>
        </w:rPr>
        <w:t xml:space="preserve"> skirstyklai</w:t>
      </w:r>
    </w:p>
    <w:tbl>
      <w:tblPr>
        <w:tblStyle w:val="TableGrid"/>
        <w:tblW w:w="0" w:type="auto"/>
        <w:tblLook w:val="04A0" w:firstRow="1" w:lastRow="0" w:firstColumn="1" w:lastColumn="0" w:noHBand="0" w:noVBand="1"/>
      </w:tblPr>
      <w:tblGrid>
        <w:gridCol w:w="704"/>
        <w:gridCol w:w="4678"/>
        <w:gridCol w:w="1794"/>
        <w:gridCol w:w="2835"/>
      </w:tblGrid>
      <w:tr w:rsidR="00776858" w14:paraId="320403BC" w14:textId="77777777" w:rsidTr="00C11FD5">
        <w:tc>
          <w:tcPr>
            <w:tcW w:w="704" w:type="dxa"/>
          </w:tcPr>
          <w:p w14:paraId="76DA6FFC" w14:textId="77777777" w:rsidR="00776858" w:rsidRPr="00642410" w:rsidRDefault="00776858" w:rsidP="009A0329">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35071D92" w14:textId="77777777" w:rsidR="00776858" w:rsidRDefault="00776858" w:rsidP="009A0329">
            <w:pPr>
              <w:jc w:val="center"/>
              <w:rPr>
                <w:rFonts w:ascii="Arial" w:hAnsi="Arial" w:cs="Arial"/>
                <w:b/>
                <w:sz w:val="22"/>
                <w:szCs w:val="22"/>
                <w:lang w:val="lt-LT"/>
              </w:rPr>
            </w:pPr>
            <w:r>
              <w:rPr>
                <w:rFonts w:ascii="Arial" w:hAnsi="Arial" w:cs="Arial"/>
                <w:b/>
                <w:sz w:val="22"/>
                <w:szCs w:val="22"/>
                <w:lang w:val="lt-LT"/>
              </w:rPr>
              <w:t>Reikalavimai</w:t>
            </w:r>
          </w:p>
        </w:tc>
        <w:tc>
          <w:tcPr>
            <w:tcW w:w="1794" w:type="dxa"/>
          </w:tcPr>
          <w:p w14:paraId="6D0629CD" w14:textId="77777777" w:rsidR="00776858" w:rsidRDefault="00776858" w:rsidP="009A0329">
            <w:pPr>
              <w:jc w:val="center"/>
              <w:rPr>
                <w:rFonts w:ascii="Arial" w:hAnsi="Arial" w:cs="Arial"/>
                <w:b/>
                <w:sz w:val="22"/>
                <w:szCs w:val="22"/>
                <w:lang w:val="lt-LT"/>
              </w:rPr>
            </w:pPr>
            <w:r>
              <w:rPr>
                <w:rFonts w:ascii="Arial" w:hAnsi="Arial" w:cs="Arial"/>
                <w:b/>
                <w:sz w:val="22"/>
                <w:szCs w:val="22"/>
                <w:lang w:val="lt-LT"/>
              </w:rPr>
              <w:t>Reikšmė/kiekis</w:t>
            </w:r>
          </w:p>
        </w:tc>
        <w:tc>
          <w:tcPr>
            <w:tcW w:w="2835" w:type="dxa"/>
          </w:tcPr>
          <w:p w14:paraId="207E8D6B" w14:textId="77777777" w:rsidR="00776858" w:rsidRDefault="00776858" w:rsidP="009A0329">
            <w:pPr>
              <w:jc w:val="center"/>
              <w:rPr>
                <w:rFonts w:ascii="Arial" w:hAnsi="Arial" w:cs="Arial"/>
                <w:b/>
                <w:sz w:val="22"/>
                <w:szCs w:val="22"/>
                <w:lang w:val="lt-LT"/>
              </w:rPr>
            </w:pPr>
            <w:r>
              <w:rPr>
                <w:rFonts w:ascii="Arial" w:hAnsi="Arial" w:cs="Arial"/>
                <w:b/>
                <w:sz w:val="22"/>
                <w:szCs w:val="22"/>
                <w:lang w:val="lt-LT"/>
              </w:rPr>
              <w:t>Atitikimas</w:t>
            </w:r>
          </w:p>
        </w:tc>
      </w:tr>
      <w:tr w:rsidR="00743FB0" w:rsidRPr="004F019A" w14:paraId="6F367E6D" w14:textId="77777777" w:rsidTr="00C11FD5">
        <w:tc>
          <w:tcPr>
            <w:tcW w:w="704" w:type="dxa"/>
          </w:tcPr>
          <w:p w14:paraId="482E25F2"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2D7284A4" w14:textId="6450F488" w:rsidR="00743FB0" w:rsidRPr="00FD0A5B" w:rsidRDefault="00FD0A5B" w:rsidP="00743FB0">
            <w:pPr>
              <w:rPr>
                <w:rFonts w:ascii="Arial" w:hAnsi="Arial" w:cs="Arial"/>
                <w:sz w:val="22"/>
                <w:szCs w:val="22"/>
                <w:lang w:val="lt-LT"/>
              </w:rPr>
            </w:pPr>
            <w:r w:rsidRPr="00FD0A5B">
              <w:rPr>
                <w:rFonts w:ascii="Arial" w:hAnsi="Arial" w:cs="Arial"/>
                <w:sz w:val="22"/>
                <w:szCs w:val="22"/>
                <w:lang w:val="lt-LT"/>
              </w:rPr>
              <w:t xml:space="preserve">10 </w:t>
            </w:r>
            <w:proofErr w:type="spellStart"/>
            <w:r w:rsidRPr="00FD0A5B">
              <w:rPr>
                <w:rFonts w:ascii="Arial" w:hAnsi="Arial" w:cs="Arial"/>
                <w:sz w:val="22"/>
                <w:szCs w:val="22"/>
                <w:lang w:val="lt-LT"/>
              </w:rPr>
              <w:t>kV</w:t>
            </w:r>
            <w:proofErr w:type="spellEnd"/>
            <w:r w:rsidRPr="00FD0A5B">
              <w:rPr>
                <w:rFonts w:ascii="Arial" w:hAnsi="Arial" w:cs="Arial"/>
                <w:sz w:val="22"/>
                <w:szCs w:val="22"/>
                <w:lang w:val="lt-LT"/>
              </w:rPr>
              <w:t xml:space="preserve"> narveliai turi būti </w:t>
            </w:r>
            <w:r>
              <w:rPr>
                <w:rFonts w:ascii="Arial" w:hAnsi="Arial" w:cs="Arial"/>
                <w:sz w:val="22"/>
                <w:szCs w:val="22"/>
                <w:lang w:val="lt-LT"/>
              </w:rPr>
              <w:t>valdomais vežimėliais bei įžeminimo peiliais</w:t>
            </w:r>
            <w:r w:rsidRPr="00FD0A5B">
              <w:rPr>
                <w:rFonts w:ascii="Arial" w:hAnsi="Arial" w:cs="Arial"/>
                <w:sz w:val="22"/>
                <w:szCs w:val="22"/>
                <w:lang w:val="lt-LT"/>
              </w:rPr>
              <w:t>. Narveliai turi atitikti Bendrovės techninius reikalavimus</w:t>
            </w:r>
          </w:p>
        </w:tc>
        <w:tc>
          <w:tcPr>
            <w:tcW w:w="1794" w:type="dxa"/>
          </w:tcPr>
          <w:p w14:paraId="1D575C40" w14:textId="77777777" w:rsidR="00743FB0" w:rsidRPr="0039070B" w:rsidRDefault="00743FB0" w:rsidP="00743FB0">
            <w:pPr>
              <w:jc w:val="center"/>
              <w:rPr>
                <w:rFonts w:ascii="Arial" w:hAnsi="Arial" w:cs="Arial"/>
                <w:sz w:val="22"/>
                <w:szCs w:val="22"/>
                <w:lang w:val="lt-LT"/>
              </w:rPr>
            </w:pPr>
          </w:p>
        </w:tc>
        <w:tc>
          <w:tcPr>
            <w:tcW w:w="2835" w:type="dxa"/>
          </w:tcPr>
          <w:p w14:paraId="3B7AC078" w14:textId="77777777" w:rsidR="00743FB0" w:rsidRDefault="00743FB0" w:rsidP="00743FB0">
            <w:pPr>
              <w:rPr>
                <w:rFonts w:ascii="Arial" w:hAnsi="Arial" w:cs="Arial"/>
                <w:b/>
                <w:sz w:val="22"/>
                <w:szCs w:val="22"/>
                <w:lang w:val="lt-LT"/>
              </w:rPr>
            </w:pPr>
          </w:p>
        </w:tc>
      </w:tr>
      <w:tr w:rsidR="00FD0A5B" w:rsidRPr="00FD0A5B" w14:paraId="206BC939" w14:textId="77777777" w:rsidTr="00C11FD5">
        <w:tc>
          <w:tcPr>
            <w:tcW w:w="704" w:type="dxa"/>
          </w:tcPr>
          <w:p w14:paraId="3770B4DF" w14:textId="77777777" w:rsidR="00FD0A5B" w:rsidRPr="00642410" w:rsidRDefault="00FD0A5B"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79D7979D" w14:textId="6EAE3E18" w:rsidR="00FD0A5B" w:rsidRPr="00FD0A5B" w:rsidRDefault="00FD0A5B" w:rsidP="00743FB0">
            <w:pPr>
              <w:rPr>
                <w:rFonts w:ascii="Arial" w:hAnsi="Arial" w:cs="Arial"/>
                <w:sz w:val="22"/>
                <w:szCs w:val="22"/>
                <w:lang w:val="lt-LT"/>
              </w:rPr>
            </w:pPr>
            <w:r w:rsidRPr="00FD0A5B">
              <w:rPr>
                <w:rFonts w:ascii="Arial" w:hAnsi="Arial" w:cs="Arial"/>
                <w:sz w:val="22"/>
                <w:szCs w:val="22"/>
                <w:lang w:val="lt-LT"/>
              </w:rPr>
              <w:t xml:space="preserve">10 </w:t>
            </w:r>
            <w:proofErr w:type="spellStart"/>
            <w:r w:rsidRPr="00FD0A5B">
              <w:rPr>
                <w:rFonts w:ascii="Arial" w:hAnsi="Arial" w:cs="Arial"/>
                <w:sz w:val="22"/>
                <w:szCs w:val="22"/>
                <w:lang w:val="lt-LT"/>
              </w:rPr>
              <w:t>kV</w:t>
            </w:r>
            <w:proofErr w:type="spellEnd"/>
            <w:r w:rsidRPr="00FD0A5B">
              <w:rPr>
                <w:rFonts w:ascii="Arial" w:hAnsi="Arial" w:cs="Arial"/>
                <w:sz w:val="22"/>
                <w:szCs w:val="22"/>
                <w:lang w:val="lt-LT"/>
              </w:rPr>
              <w:t xml:space="preserve"> narvelių jungtuvai turi būti vakuuminiai su spyruokline-motorine pavara. Vakuuminiai jungtuvai turi atitikti Bendrovės techninius reikalavimus</w:t>
            </w:r>
          </w:p>
        </w:tc>
        <w:tc>
          <w:tcPr>
            <w:tcW w:w="1794" w:type="dxa"/>
          </w:tcPr>
          <w:p w14:paraId="5EE0629C" w14:textId="77777777" w:rsidR="00FD0A5B" w:rsidRPr="0039070B" w:rsidRDefault="00FD0A5B" w:rsidP="00743FB0">
            <w:pPr>
              <w:jc w:val="center"/>
              <w:rPr>
                <w:rFonts w:ascii="Arial" w:hAnsi="Arial" w:cs="Arial"/>
                <w:sz w:val="22"/>
                <w:szCs w:val="22"/>
                <w:lang w:val="lt-LT"/>
              </w:rPr>
            </w:pPr>
          </w:p>
        </w:tc>
        <w:tc>
          <w:tcPr>
            <w:tcW w:w="2835" w:type="dxa"/>
          </w:tcPr>
          <w:p w14:paraId="6133EF2F" w14:textId="77777777" w:rsidR="00FD0A5B" w:rsidRDefault="00FD0A5B" w:rsidP="00743FB0">
            <w:pPr>
              <w:rPr>
                <w:rFonts w:ascii="Arial" w:hAnsi="Arial" w:cs="Arial"/>
                <w:b/>
                <w:sz w:val="22"/>
                <w:szCs w:val="22"/>
                <w:lang w:val="lt-LT"/>
              </w:rPr>
            </w:pPr>
          </w:p>
        </w:tc>
      </w:tr>
      <w:tr w:rsidR="00FD0A5B" w:rsidRPr="00FD0A5B" w14:paraId="5F5CAEA6" w14:textId="77777777" w:rsidTr="00C11FD5">
        <w:tc>
          <w:tcPr>
            <w:tcW w:w="704" w:type="dxa"/>
          </w:tcPr>
          <w:p w14:paraId="69C91741" w14:textId="77777777" w:rsidR="00FD0A5B" w:rsidRPr="00642410" w:rsidRDefault="00FD0A5B"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628DFAD8" w14:textId="7304516B" w:rsidR="00FD0A5B" w:rsidRPr="00E22ACC" w:rsidRDefault="00AB3E58" w:rsidP="00743FB0">
            <w:pPr>
              <w:rPr>
                <w:rFonts w:ascii="Arial" w:hAnsi="Arial" w:cs="Arial"/>
                <w:sz w:val="22"/>
                <w:szCs w:val="22"/>
                <w:lang w:val="lt-LT"/>
              </w:rPr>
            </w:pPr>
            <w:r>
              <w:rPr>
                <w:rFonts w:ascii="Arial" w:hAnsi="Arial" w:cs="Arial"/>
                <w:sz w:val="22"/>
                <w:szCs w:val="22"/>
                <w:lang w:val="lt-LT"/>
              </w:rPr>
              <w:t>S</w:t>
            </w:r>
            <w:r w:rsidRPr="00AB3E58">
              <w:rPr>
                <w:rFonts w:ascii="Arial" w:hAnsi="Arial" w:cs="Arial"/>
                <w:sz w:val="22"/>
                <w:szCs w:val="22"/>
                <w:lang w:val="lt-LT"/>
              </w:rPr>
              <w:t>rovės transformatoriai turi atitikti Bendrovės techninius reikalavimus</w:t>
            </w:r>
          </w:p>
        </w:tc>
        <w:tc>
          <w:tcPr>
            <w:tcW w:w="1794" w:type="dxa"/>
          </w:tcPr>
          <w:p w14:paraId="7BDD0F53" w14:textId="77777777" w:rsidR="00FD0A5B" w:rsidRPr="0039070B" w:rsidRDefault="00FD0A5B" w:rsidP="00743FB0">
            <w:pPr>
              <w:jc w:val="center"/>
              <w:rPr>
                <w:rFonts w:ascii="Arial" w:hAnsi="Arial" w:cs="Arial"/>
                <w:sz w:val="22"/>
                <w:szCs w:val="22"/>
                <w:lang w:val="lt-LT"/>
              </w:rPr>
            </w:pPr>
          </w:p>
        </w:tc>
        <w:tc>
          <w:tcPr>
            <w:tcW w:w="2835" w:type="dxa"/>
          </w:tcPr>
          <w:p w14:paraId="6AA1E1B4" w14:textId="77777777" w:rsidR="00FD0A5B" w:rsidRDefault="00FD0A5B" w:rsidP="00743FB0">
            <w:pPr>
              <w:rPr>
                <w:rFonts w:ascii="Arial" w:hAnsi="Arial" w:cs="Arial"/>
                <w:b/>
                <w:sz w:val="22"/>
                <w:szCs w:val="22"/>
                <w:lang w:val="lt-LT"/>
              </w:rPr>
            </w:pPr>
          </w:p>
        </w:tc>
      </w:tr>
      <w:tr w:rsidR="00C91B73" w:rsidRPr="00430F62" w14:paraId="7301CC8D" w14:textId="77777777" w:rsidTr="00C11FD5">
        <w:tc>
          <w:tcPr>
            <w:tcW w:w="704" w:type="dxa"/>
          </w:tcPr>
          <w:p w14:paraId="45AC80A4" w14:textId="77777777" w:rsidR="00C91B73" w:rsidRPr="00642410" w:rsidRDefault="00C91B73"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05CFE9AD" w14:textId="1D6B75CF" w:rsidR="00C91B73" w:rsidRDefault="007D33D2" w:rsidP="00743FB0">
            <w:pPr>
              <w:rPr>
                <w:rFonts w:ascii="Arial" w:hAnsi="Arial" w:cs="Arial"/>
                <w:sz w:val="22"/>
                <w:szCs w:val="22"/>
                <w:lang w:val="lt-LT"/>
              </w:rPr>
            </w:pPr>
            <w:r>
              <w:rPr>
                <w:rFonts w:ascii="Arial" w:hAnsi="Arial" w:cs="Arial"/>
                <w:sz w:val="22"/>
                <w:szCs w:val="22"/>
                <w:lang w:val="lt-LT"/>
              </w:rPr>
              <w:t xml:space="preserve">10 </w:t>
            </w:r>
            <w:proofErr w:type="spellStart"/>
            <w:r>
              <w:rPr>
                <w:rFonts w:ascii="Arial" w:hAnsi="Arial" w:cs="Arial"/>
                <w:sz w:val="22"/>
                <w:szCs w:val="22"/>
                <w:lang w:val="lt-LT"/>
              </w:rPr>
              <w:t>kV</w:t>
            </w:r>
            <w:proofErr w:type="spellEnd"/>
            <w:r>
              <w:rPr>
                <w:rFonts w:ascii="Arial" w:hAnsi="Arial" w:cs="Arial"/>
                <w:sz w:val="22"/>
                <w:szCs w:val="22"/>
                <w:lang w:val="lt-LT"/>
              </w:rPr>
              <w:t xml:space="preserve"> DH klasės viršįtampių ribotuvai </w:t>
            </w:r>
            <w:r w:rsidRPr="00AB3E58">
              <w:rPr>
                <w:rFonts w:ascii="Arial" w:hAnsi="Arial" w:cs="Arial"/>
                <w:sz w:val="22"/>
                <w:szCs w:val="22"/>
                <w:lang w:val="lt-LT"/>
              </w:rPr>
              <w:t>turi atitikti Bendrovės techninius reikalavimus</w:t>
            </w:r>
          </w:p>
        </w:tc>
        <w:tc>
          <w:tcPr>
            <w:tcW w:w="1794" w:type="dxa"/>
          </w:tcPr>
          <w:p w14:paraId="14443A03" w14:textId="77777777" w:rsidR="00C91B73" w:rsidRPr="0039070B" w:rsidRDefault="00C91B73" w:rsidP="00743FB0">
            <w:pPr>
              <w:jc w:val="center"/>
              <w:rPr>
                <w:rFonts w:ascii="Arial" w:hAnsi="Arial" w:cs="Arial"/>
                <w:sz w:val="22"/>
                <w:szCs w:val="22"/>
                <w:lang w:val="lt-LT"/>
              </w:rPr>
            </w:pPr>
          </w:p>
        </w:tc>
        <w:tc>
          <w:tcPr>
            <w:tcW w:w="2835" w:type="dxa"/>
          </w:tcPr>
          <w:p w14:paraId="1872465B" w14:textId="77777777" w:rsidR="00C91B73" w:rsidRDefault="00C91B73" w:rsidP="00743FB0">
            <w:pPr>
              <w:rPr>
                <w:rFonts w:ascii="Arial" w:hAnsi="Arial" w:cs="Arial"/>
                <w:b/>
                <w:sz w:val="22"/>
                <w:szCs w:val="22"/>
                <w:lang w:val="lt-LT"/>
              </w:rPr>
            </w:pPr>
          </w:p>
        </w:tc>
      </w:tr>
      <w:tr w:rsidR="00743FB0" w:rsidRPr="00430F62" w14:paraId="6C1C1030" w14:textId="77777777" w:rsidTr="00C11FD5">
        <w:tc>
          <w:tcPr>
            <w:tcW w:w="704" w:type="dxa"/>
          </w:tcPr>
          <w:p w14:paraId="2E48EAB9"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3E61993E" w14:textId="53B43EB3" w:rsidR="00CB5DAE" w:rsidRPr="00C10D99" w:rsidRDefault="00F3728A" w:rsidP="00F96C6F">
            <w:pPr>
              <w:autoSpaceDE w:val="0"/>
              <w:autoSpaceDN w:val="0"/>
              <w:adjustRightInd w:val="0"/>
              <w:rPr>
                <w:rFonts w:ascii="Arial" w:eastAsiaTheme="minorHAnsi" w:hAnsi="Arial" w:cs="Arial"/>
                <w:color w:val="FF0000"/>
                <w:sz w:val="22"/>
                <w:szCs w:val="22"/>
                <w:lang w:val="lt-LT"/>
              </w:rPr>
            </w:pPr>
            <w:r w:rsidRPr="00C548C0">
              <w:rPr>
                <w:rFonts w:ascii="Arial" w:hAnsi="Arial" w:cs="Arial"/>
                <w:sz w:val="22"/>
                <w:szCs w:val="22"/>
                <w:lang w:val="lt-LT"/>
              </w:rPr>
              <w:t>10 </w:t>
            </w:r>
            <w:proofErr w:type="spellStart"/>
            <w:r w:rsidRPr="00C548C0">
              <w:rPr>
                <w:rFonts w:ascii="Arial" w:hAnsi="Arial" w:cs="Arial"/>
                <w:sz w:val="22"/>
                <w:szCs w:val="22"/>
                <w:lang w:val="lt-LT"/>
              </w:rPr>
              <w:t>kV</w:t>
            </w:r>
            <w:proofErr w:type="spellEnd"/>
            <w:r w:rsidRPr="00C548C0">
              <w:rPr>
                <w:rFonts w:ascii="Arial" w:hAnsi="Arial" w:cs="Arial"/>
                <w:sz w:val="22"/>
                <w:szCs w:val="22"/>
                <w:lang w:val="lt-LT"/>
              </w:rPr>
              <w:t xml:space="preserve"> narvelių žemosios įtampos skyriuose turi būti sumontuoti bandymo gnybtynai ir numatytos vietos elektros energijos apskaitos skaitiklio įrengimui bei pakloti kabeliai nuo matavimo transformatorių iki bandymo </w:t>
            </w:r>
            <w:proofErr w:type="spellStart"/>
            <w:r w:rsidRPr="00C548C0">
              <w:rPr>
                <w:rFonts w:ascii="Arial" w:hAnsi="Arial" w:cs="Arial"/>
                <w:sz w:val="22"/>
                <w:szCs w:val="22"/>
                <w:lang w:val="lt-LT"/>
              </w:rPr>
              <w:t>gnybtyno</w:t>
            </w:r>
            <w:proofErr w:type="spellEnd"/>
            <w:r w:rsidRPr="00C548C0">
              <w:rPr>
                <w:rFonts w:ascii="Arial" w:hAnsi="Arial" w:cs="Arial"/>
                <w:sz w:val="22"/>
                <w:szCs w:val="22"/>
                <w:lang w:val="lt-LT"/>
              </w:rPr>
              <w:t xml:space="preserve"> ir nuo jų iki elektros energijos skaitiklio įrengimo vietos. Bandymo gnybtynas turi būti plombuojamas, pritaikytas srovės grandinių nutraukimui ir užtrumpinimui, nulinio laido su „žeme“ sujungimui ir įtampos grandinių nutraukimui su matoma komutuojančių kontaktų atjungimo padėtimi</w:t>
            </w:r>
          </w:p>
        </w:tc>
        <w:tc>
          <w:tcPr>
            <w:tcW w:w="1794" w:type="dxa"/>
          </w:tcPr>
          <w:p w14:paraId="4140B7CA" w14:textId="77777777" w:rsidR="00743FB0" w:rsidRPr="00C10D99" w:rsidRDefault="00743FB0" w:rsidP="00743FB0">
            <w:pPr>
              <w:jc w:val="center"/>
              <w:rPr>
                <w:rFonts w:ascii="Arial" w:hAnsi="Arial" w:cs="Arial"/>
                <w:color w:val="FF0000"/>
                <w:sz w:val="22"/>
                <w:szCs w:val="22"/>
                <w:lang w:val="lt-LT"/>
              </w:rPr>
            </w:pPr>
          </w:p>
        </w:tc>
        <w:tc>
          <w:tcPr>
            <w:tcW w:w="2835" w:type="dxa"/>
          </w:tcPr>
          <w:p w14:paraId="6AD7992C" w14:textId="64E51CAF" w:rsidR="00743FB0" w:rsidRPr="00C10D99" w:rsidRDefault="00743FB0" w:rsidP="00743FB0">
            <w:pPr>
              <w:rPr>
                <w:rFonts w:ascii="Arial" w:hAnsi="Arial" w:cs="Arial"/>
                <w:b/>
                <w:color w:val="FF0000"/>
                <w:sz w:val="22"/>
                <w:szCs w:val="22"/>
                <w:lang w:val="lt-LT"/>
              </w:rPr>
            </w:pPr>
          </w:p>
        </w:tc>
      </w:tr>
      <w:tr w:rsidR="00743FB0" w:rsidRPr="007D33D2" w14:paraId="7B9E5F27" w14:textId="77777777" w:rsidTr="00C11FD5">
        <w:tc>
          <w:tcPr>
            <w:tcW w:w="704" w:type="dxa"/>
          </w:tcPr>
          <w:p w14:paraId="5F117B94"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3CBEC644" w14:textId="0615601D" w:rsidR="00743FB0" w:rsidRPr="00E22ACC" w:rsidRDefault="007D33D2" w:rsidP="00743FB0">
            <w:pPr>
              <w:rPr>
                <w:rFonts w:ascii="Arial" w:hAnsi="Arial" w:cs="Arial"/>
                <w:sz w:val="22"/>
                <w:szCs w:val="22"/>
                <w:lang w:val="lt-LT"/>
              </w:rPr>
            </w:pPr>
            <w:r>
              <w:rPr>
                <w:rFonts w:ascii="Arial" w:hAnsi="Arial" w:cs="Arial"/>
                <w:sz w:val="22"/>
                <w:szCs w:val="22"/>
                <w:lang w:val="lt-LT"/>
              </w:rPr>
              <w:t>24</w:t>
            </w:r>
            <w:r w:rsidRPr="00C548C0">
              <w:rPr>
                <w:rFonts w:ascii="Arial" w:hAnsi="Arial" w:cs="Arial"/>
                <w:sz w:val="22"/>
                <w:szCs w:val="22"/>
                <w:lang w:val="lt-LT"/>
              </w:rPr>
              <w:t xml:space="preserve"> </w:t>
            </w:r>
            <w:proofErr w:type="spellStart"/>
            <w:r w:rsidRPr="00C548C0">
              <w:rPr>
                <w:rFonts w:ascii="Arial" w:hAnsi="Arial" w:cs="Arial"/>
                <w:sz w:val="22"/>
                <w:szCs w:val="22"/>
                <w:lang w:val="lt-LT"/>
              </w:rPr>
              <w:t>kV</w:t>
            </w:r>
            <w:proofErr w:type="spellEnd"/>
            <w:r w:rsidRPr="00C548C0">
              <w:rPr>
                <w:rFonts w:ascii="Arial" w:hAnsi="Arial" w:cs="Arial"/>
                <w:sz w:val="22"/>
                <w:szCs w:val="22"/>
                <w:lang w:val="lt-LT"/>
              </w:rPr>
              <w:t xml:space="preserve"> kabelių įtampos kontrolė vykdoma </w:t>
            </w:r>
            <w:r>
              <w:rPr>
                <w:rFonts w:ascii="Arial" w:hAnsi="Arial" w:cs="Arial"/>
                <w:sz w:val="22"/>
                <w:szCs w:val="22"/>
                <w:lang w:val="lt-LT"/>
              </w:rPr>
              <w:t>vietoje</w:t>
            </w:r>
          </w:p>
        </w:tc>
        <w:tc>
          <w:tcPr>
            <w:tcW w:w="1794" w:type="dxa"/>
          </w:tcPr>
          <w:p w14:paraId="7DC8EEF3" w14:textId="77777777" w:rsidR="00743FB0" w:rsidRPr="0039070B" w:rsidRDefault="00743FB0" w:rsidP="00743FB0">
            <w:pPr>
              <w:jc w:val="center"/>
              <w:rPr>
                <w:rFonts w:ascii="Arial" w:hAnsi="Arial" w:cs="Arial"/>
                <w:sz w:val="22"/>
                <w:szCs w:val="22"/>
                <w:lang w:val="lt-LT"/>
              </w:rPr>
            </w:pPr>
          </w:p>
        </w:tc>
        <w:tc>
          <w:tcPr>
            <w:tcW w:w="2835" w:type="dxa"/>
          </w:tcPr>
          <w:p w14:paraId="2083CEB9" w14:textId="77777777" w:rsidR="00743FB0" w:rsidRDefault="00743FB0" w:rsidP="00743FB0">
            <w:pPr>
              <w:rPr>
                <w:rFonts w:ascii="Arial" w:hAnsi="Arial" w:cs="Arial"/>
                <w:b/>
                <w:sz w:val="22"/>
                <w:szCs w:val="22"/>
                <w:lang w:val="lt-LT"/>
              </w:rPr>
            </w:pPr>
          </w:p>
        </w:tc>
      </w:tr>
      <w:tr w:rsidR="00743FB0" w:rsidRPr="00430F62" w14:paraId="38417932" w14:textId="77777777" w:rsidTr="00C11FD5">
        <w:tc>
          <w:tcPr>
            <w:tcW w:w="704" w:type="dxa"/>
          </w:tcPr>
          <w:p w14:paraId="6AEB3F90"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5DF25CEA" w14:textId="144643AE" w:rsidR="00743FB0" w:rsidRPr="00E22ACC" w:rsidRDefault="007D33D2" w:rsidP="00743FB0">
            <w:pPr>
              <w:rPr>
                <w:rFonts w:ascii="Arial" w:hAnsi="Arial" w:cs="Arial"/>
                <w:sz w:val="22"/>
                <w:szCs w:val="22"/>
                <w:lang w:val="lt-LT"/>
              </w:rPr>
            </w:pPr>
            <w:r>
              <w:rPr>
                <w:rFonts w:ascii="Arial" w:hAnsi="Arial" w:cs="Arial"/>
                <w:sz w:val="22"/>
                <w:szCs w:val="22"/>
                <w:lang w:val="lt-LT"/>
              </w:rPr>
              <w:t>24</w:t>
            </w:r>
            <w:r w:rsidRPr="00C548C0">
              <w:rPr>
                <w:rFonts w:ascii="Arial" w:hAnsi="Arial" w:cs="Arial"/>
                <w:sz w:val="22"/>
                <w:szCs w:val="22"/>
                <w:lang w:val="lt-LT"/>
              </w:rPr>
              <w:t> </w:t>
            </w:r>
            <w:proofErr w:type="spellStart"/>
            <w:r w:rsidRPr="00C548C0">
              <w:rPr>
                <w:rFonts w:ascii="Arial" w:hAnsi="Arial" w:cs="Arial"/>
                <w:sz w:val="22"/>
                <w:szCs w:val="22"/>
                <w:lang w:val="lt-LT"/>
              </w:rPr>
              <w:t>kV</w:t>
            </w:r>
            <w:proofErr w:type="spellEnd"/>
            <w:r w:rsidRPr="00C548C0">
              <w:rPr>
                <w:rFonts w:ascii="Arial" w:hAnsi="Arial" w:cs="Arial"/>
                <w:sz w:val="22"/>
                <w:szCs w:val="22"/>
                <w:lang w:val="lt-LT"/>
              </w:rPr>
              <w:t xml:space="preserve"> galios kabeliai į narvelį turi būti užvedami iš apačios, o šynelių maitinimo ir valdymo kabeliai į žemos įtampos skyrių iš viršaus (nuo kabelių kopėčių)</w:t>
            </w:r>
          </w:p>
        </w:tc>
        <w:tc>
          <w:tcPr>
            <w:tcW w:w="1794" w:type="dxa"/>
          </w:tcPr>
          <w:p w14:paraId="35E36289" w14:textId="77777777" w:rsidR="00743FB0" w:rsidRPr="0039070B" w:rsidRDefault="00743FB0" w:rsidP="00743FB0">
            <w:pPr>
              <w:jc w:val="center"/>
              <w:rPr>
                <w:rFonts w:ascii="Arial" w:hAnsi="Arial" w:cs="Arial"/>
                <w:sz w:val="22"/>
                <w:szCs w:val="22"/>
                <w:lang w:val="lt-LT"/>
              </w:rPr>
            </w:pPr>
          </w:p>
        </w:tc>
        <w:tc>
          <w:tcPr>
            <w:tcW w:w="2835" w:type="dxa"/>
          </w:tcPr>
          <w:p w14:paraId="6F480054" w14:textId="77777777" w:rsidR="00743FB0" w:rsidRDefault="00743FB0" w:rsidP="00743FB0">
            <w:pPr>
              <w:rPr>
                <w:rFonts w:ascii="Arial" w:hAnsi="Arial" w:cs="Arial"/>
                <w:b/>
                <w:sz w:val="22"/>
                <w:szCs w:val="22"/>
                <w:lang w:val="lt-LT"/>
              </w:rPr>
            </w:pPr>
          </w:p>
        </w:tc>
      </w:tr>
      <w:tr w:rsidR="008B2D1A" w:rsidRPr="00430F62" w14:paraId="083DB219" w14:textId="77777777" w:rsidTr="00C11FD5">
        <w:tc>
          <w:tcPr>
            <w:tcW w:w="704" w:type="dxa"/>
          </w:tcPr>
          <w:p w14:paraId="65F9760F" w14:textId="77777777" w:rsidR="008B2D1A" w:rsidRPr="00642410" w:rsidRDefault="008B2D1A"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2E330FA4" w14:textId="7DB87BDB" w:rsidR="008B2D1A" w:rsidRDefault="008B2D1A" w:rsidP="00743FB0">
            <w:pPr>
              <w:rPr>
                <w:rFonts w:ascii="Arial" w:hAnsi="Arial" w:cs="Arial"/>
                <w:sz w:val="22"/>
                <w:szCs w:val="22"/>
                <w:lang w:val="lt-LT"/>
              </w:rPr>
            </w:pPr>
            <w:r>
              <w:rPr>
                <w:rFonts w:ascii="Arial" w:hAnsi="Arial" w:cs="Arial"/>
                <w:sz w:val="22"/>
                <w:szCs w:val="22"/>
                <w:lang w:val="lt-LT"/>
              </w:rPr>
              <w:t>Narvelių</w:t>
            </w:r>
            <w:r w:rsidR="00552569">
              <w:rPr>
                <w:rFonts w:ascii="Arial" w:hAnsi="Arial" w:cs="Arial"/>
                <w:sz w:val="22"/>
                <w:szCs w:val="22"/>
                <w:lang w:val="lt-LT"/>
              </w:rPr>
              <w:t xml:space="preserve"> kabelių skyriaus dugnas turi būti išardomas, kad būtų galima ištraukti kabelius kartu su galinėmis movomis</w:t>
            </w:r>
          </w:p>
        </w:tc>
        <w:tc>
          <w:tcPr>
            <w:tcW w:w="1794" w:type="dxa"/>
          </w:tcPr>
          <w:p w14:paraId="77EBD985" w14:textId="77777777" w:rsidR="008B2D1A" w:rsidRPr="0039070B" w:rsidRDefault="008B2D1A" w:rsidP="00743FB0">
            <w:pPr>
              <w:jc w:val="center"/>
              <w:rPr>
                <w:rFonts w:ascii="Arial" w:hAnsi="Arial" w:cs="Arial"/>
                <w:sz w:val="22"/>
                <w:szCs w:val="22"/>
                <w:lang w:val="lt-LT"/>
              </w:rPr>
            </w:pPr>
          </w:p>
        </w:tc>
        <w:tc>
          <w:tcPr>
            <w:tcW w:w="2835" w:type="dxa"/>
          </w:tcPr>
          <w:p w14:paraId="2E04C671" w14:textId="77777777" w:rsidR="008B2D1A" w:rsidRDefault="008B2D1A" w:rsidP="00743FB0">
            <w:pPr>
              <w:rPr>
                <w:rFonts w:ascii="Arial" w:hAnsi="Arial" w:cs="Arial"/>
                <w:b/>
                <w:sz w:val="22"/>
                <w:szCs w:val="22"/>
                <w:lang w:val="lt-LT"/>
              </w:rPr>
            </w:pPr>
          </w:p>
        </w:tc>
      </w:tr>
      <w:tr w:rsidR="00743FB0" w:rsidRPr="00430F62" w14:paraId="2C28A5DF" w14:textId="77777777" w:rsidTr="00C11FD5">
        <w:tc>
          <w:tcPr>
            <w:tcW w:w="704" w:type="dxa"/>
          </w:tcPr>
          <w:p w14:paraId="6DFC1741"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7B151777" w14:textId="0CEFC1F1" w:rsidR="00743FB0" w:rsidRPr="00E22ACC" w:rsidRDefault="007D33D2" w:rsidP="00743FB0">
            <w:pPr>
              <w:rPr>
                <w:rFonts w:ascii="Arial" w:hAnsi="Arial" w:cs="Arial"/>
                <w:sz w:val="22"/>
                <w:szCs w:val="22"/>
                <w:lang w:val="lt-LT"/>
              </w:rPr>
            </w:pPr>
            <w:r>
              <w:rPr>
                <w:rFonts w:ascii="Arial" w:hAnsi="Arial" w:cs="Arial"/>
                <w:sz w:val="22"/>
                <w:szCs w:val="22"/>
                <w:lang w:val="lt-LT"/>
              </w:rPr>
              <w:t>T</w:t>
            </w:r>
            <w:r w:rsidRPr="00C548C0">
              <w:rPr>
                <w:rFonts w:ascii="Arial" w:hAnsi="Arial" w:cs="Arial"/>
                <w:sz w:val="22"/>
                <w:szCs w:val="22"/>
                <w:lang w:val="lt-LT"/>
              </w:rPr>
              <w:t xml:space="preserve">uri būti numatyta kabelių </w:t>
            </w:r>
            <w:proofErr w:type="spellStart"/>
            <w:r w:rsidRPr="00C548C0">
              <w:rPr>
                <w:rFonts w:ascii="Arial" w:hAnsi="Arial" w:cs="Arial"/>
                <w:sz w:val="22"/>
                <w:szCs w:val="22"/>
                <w:lang w:val="lt-LT"/>
              </w:rPr>
              <w:t>fazavimo</w:t>
            </w:r>
            <w:proofErr w:type="spellEnd"/>
            <w:r w:rsidRPr="00C548C0">
              <w:rPr>
                <w:rFonts w:ascii="Arial" w:hAnsi="Arial" w:cs="Arial"/>
                <w:sz w:val="22"/>
                <w:szCs w:val="22"/>
                <w:lang w:val="lt-LT"/>
              </w:rPr>
              <w:t xml:space="preserve"> galimybė, panaudojant įtampos buvimo kabeliuose kontrolės įtaisus</w:t>
            </w:r>
          </w:p>
        </w:tc>
        <w:tc>
          <w:tcPr>
            <w:tcW w:w="1794" w:type="dxa"/>
          </w:tcPr>
          <w:p w14:paraId="73321DFF" w14:textId="77777777" w:rsidR="00743FB0" w:rsidRPr="0039070B" w:rsidRDefault="00743FB0" w:rsidP="00743FB0">
            <w:pPr>
              <w:jc w:val="center"/>
              <w:rPr>
                <w:rFonts w:ascii="Arial" w:hAnsi="Arial" w:cs="Arial"/>
                <w:sz w:val="22"/>
                <w:szCs w:val="22"/>
                <w:lang w:val="lt-LT"/>
              </w:rPr>
            </w:pPr>
          </w:p>
        </w:tc>
        <w:tc>
          <w:tcPr>
            <w:tcW w:w="2835" w:type="dxa"/>
          </w:tcPr>
          <w:p w14:paraId="64B5C3E2" w14:textId="77777777" w:rsidR="00743FB0" w:rsidRDefault="00743FB0" w:rsidP="00743FB0">
            <w:pPr>
              <w:rPr>
                <w:rFonts w:ascii="Arial" w:hAnsi="Arial" w:cs="Arial"/>
                <w:b/>
                <w:sz w:val="22"/>
                <w:szCs w:val="22"/>
                <w:lang w:val="lt-LT"/>
              </w:rPr>
            </w:pPr>
          </w:p>
        </w:tc>
      </w:tr>
      <w:tr w:rsidR="00743FB0" w:rsidRPr="00430F62" w14:paraId="4D0FC686" w14:textId="77777777" w:rsidTr="00C11FD5">
        <w:tc>
          <w:tcPr>
            <w:tcW w:w="704" w:type="dxa"/>
          </w:tcPr>
          <w:p w14:paraId="59E7A4D4"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26AB2EA9" w14:textId="6C54B72A" w:rsidR="00743FB0" w:rsidRPr="00E22ACC" w:rsidRDefault="00C10D99" w:rsidP="00743FB0">
            <w:pPr>
              <w:rPr>
                <w:rFonts w:ascii="Arial" w:hAnsi="Arial" w:cs="Arial"/>
                <w:sz w:val="22"/>
                <w:szCs w:val="22"/>
                <w:lang w:val="lt-LT"/>
              </w:rPr>
            </w:pPr>
            <w:r>
              <w:rPr>
                <w:rFonts w:ascii="Arial" w:hAnsi="Arial" w:cs="Arial"/>
                <w:sz w:val="22"/>
                <w:szCs w:val="22"/>
                <w:lang w:val="lt-LT"/>
              </w:rPr>
              <w:t>N</w:t>
            </w:r>
            <w:r w:rsidRPr="00C548C0">
              <w:rPr>
                <w:rFonts w:ascii="Arial" w:hAnsi="Arial" w:cs="Arial"/>
                <w:sz w:val="22"/>
                <w:szCs w:val="22"/>
                <w:lang w:val="lt-LT"/>
              </w:rPr>
              <w:t xml:space="preserve">arvelių žymėjimui numatyti triženklį žymėjimą pagal </w:t>
            </w:r>
            <w:r>
              <w:rPr>
                <w:rFonts w:ascii="Arial" w:hAnsi="Arial" w:cs="Arial"/>
                <w:sz w:val="22"/>
                <w:szCs w:val="22"/>
                <w:lang w:val="lt-LT"/>
              </w:rPr>
              <w:t>B</w:t>
            </w:r>
            <w:r w:rsidRPr="00C548C0">
              <w:rPr>
                <w:rFonts w:ascii="Arial" w:hAnsi="Arial" w:cs="Arial"/>
                <w:sz w:val="22"/>
                <w:szCs w:val="22"/>
                <w:lang w:val="lt-LT"/>
              </w:rPr>
              <w:t>endrovės e</w:t>
            </w:r>
            <w:r w:rsidRPr="00C548C0">
              <w:rPr>
                <w:rFonts w:ascii="Arial" w:hAnsi="Arial" w:cs="Arial"/>
                <w:bCs/>
                <w:sz w:val="22"/>
                <w:szCs w:val="22"/>
                <w:lang w:val="lt-LT"/>
              </w:rPr>
              <w:t>lektros ir telekomunikacinių tinklų inžinerinių įrenginių operatyvinių ir technologinių pavadinimų sudarymo bei žymenų įrengimo tvarką</w:t>
            </w:r>
          </w:p>
        </w:tc>
        <w:tc>
          <w:tcPr>
            <w:tcW w:w="1794" w:type="dxa"/>
          </w:tcPr>
          <w:p w14:paraId="1029D47A" w14:textId="77777777" w:rsidR="00743FB0" w:rsidRPr="0039070B" w:rsidRDefault="00743FB0" w:rsidP="00743FB0">
            <w:pPr>
              <w:jc w:val="center"/>
              <w:rPr>
                <w:rFonts w:ascii="Arial" w:hAnsi="Arial" w:cs="Arial"/>
                <w:sz w:val="22"/>
                <w:szCs w:val="22"/>
                <w:lang w:val="lt-LT"/>
              </w:rPr>
            </w:pPr>
          </w:p>
        </w:tc>
        <w:tc>
          <w:tcPr>
            <w:tcW w:w="2835" w:type="dxa"/>
          </w:tcPr>
          <w:p w14:paraId="2FC8FFF2" w14:textId="77777777" w:rsidR="00743FB0" w:rsidRDefault="00743FB0" w:rsidP="00743FB0">
            <w:pPr>
              <w:rPr>
                <w:rFonts w:ascii="Arial" w:hAnsi="Arial" w:cs="Arial"/>
                <w:b/>
                <w:sz w:val="22"/>
                <w:szCs w:val="22"/>
                <w:lang w:val="lt-LT"/>
              </w:rPr>
            </w:pPr>
          </w:p>
        </w:tc>
      </w:tr>
    </w:tbl>
    <w:p w14:paraId="7575F892" w14:textId="77777777" w:rsidR="00967B27" w:rsidRDefault="00967B27" w:rsidP="00C73C41">
      <w:pPr>
        <w:rPr>
          <w:rFonts w:ascii="Arial" w:hAnsi="Arial" w:cs="Arial"/>
          <w:sz w:val="22"/>
          <w:szCs w:val="22"/>
          <w:lang w:val="lt-LT"/>
        </w:rPr>
      </w:pPr>
    </w:p>
    <w:p w14:paraId="2F8C4015" w14:textId="6ED37F86" w:rsidR="00684EF6" w:rsidRPr="00642D99" w:rsidRDefault="00684EF6" w:rsidP="00684EF6">
      <w:pPr>
        <w:numPr>
          <w:ilvl w:val="2"/>
          <w:numId w:val="1"/>
        </w:numPr>
        <w:tabs>
          <w:tab w:val="num" w:pos="1326"/>
        </w:tabs>
        <w:ind w:hanging="1326"/>
        <w:rPr>
          <w:rFonts w:ascii="Arial" w:hAnsi="Arial" w:cs="Arial"/>
          <w:sz w:val="22"/>
          <w:szCs w:val="22"/>
          <w:lang w:val="lt-LT"/>
        </w:rPr>
      </w:pPr>
      <w:r>
        <w:rPr>
          <w:rFonts w:ascii="Arial" w:hAnsi="Arial" w:cs="Arial"/>
          <w:b/>
          <w:sz w:val="22"/>
          <w:szCs w:val="22"/>
          <w:lang w:val="lt-LT"/>
        </w:rPr>
        <w:t>Relinė apsauga ir automatika</w:t>
      </w:r>
      <w:r w:rsidRPr="00F96102">
        <w:rPr>
          <w:rFonts w:ascii="Arial" w:hAnsi="Arial" w:cs="Arial"/>
          <w:b/>
          <w:sz w:val="22"/>
          <w:szCs w:val="22"/>
          <w:lang w:val="lt-LT"/>
        </w:rPr>
        <w:t>:</w:t>
      </w:r>
    </w:p>
    <w:p w14:paraId="1E5FE1FD" w14:textId="5DC6D814" w:rsidR="00684EF6" w:rsidRPr="00624443" w:rsidRDefault="00624443" w:rsidP="00684EF6">
      <w:pPr>
        <w:pStyle w:val="ListParagraph"/>
        <w:numPr>
          <w:ilvl w:val="3"/>
          <w:numId w:val="1"/>
        </w:numPr>
        <w:rPr>
          <w:rFonts w:ascii="Arial" w:hAnsi="Arial" w:cs="Arial"/>
          <w:b/>
          <w:i/>
          <w:sz w:val="22"/>
          <w:szCs w:val="22"/>
          <w:lang w:val="lt-LT"/>
        </w:rPr>
      </w:pPr>
      <w:r>
        <w:rPr>
          <w:rFonts w:ascii="Arial" w:hAnsi="Arial" w:cs="Arial"/>
          <w:b/>
          <w:i/>
          <w:sz w:val="22"/>
          <w:szCs w:val="22"/>
          <w:lang w:val="lt-LT"/>
        </w:rPr>
        <w:t>Sumontuoti</w:t>
      </w:r>
      <w:r w:rsidR="00D31EC4">
        <w:rPr>
          <w:rFonts w:ascii="Arial" w:hAnsi="Arial" w:cs="Arial"/>
          <w:b/>
          <w:i/>
          <w:sz w:val="22"/>
          <w:szCs w:val="22"/>
          <w:lang w:val="lt-LT"/>
        </w:rPr>
        <w:t xml:space="preserve"> ir suderinti</w:t>
      </w:r>
      <w:r>
        <w:rPr>
          <w:rFonts w:ascii="Arial" w:hAnsi="Arial" w:cs="Arial"/>
          <w:b/>
          <w:i/>
          <w:sz w:val="22"/>
          <w:szCs w:val="22"/>
          <w:lang w:val="lt-LT"/>
        </w:rPr>
        <w:t>.</w:t>
      </w:r>
    </w:p>
    <w:tbl>
      <w:tblPr>
        <w:tblStyle w:val="TableGrid"/>
        <w:tblW w:w="0" w:type="auto"/>
        <w:tblLook w:val="04A0" w:firstRow="1" w:lastRow="0" w:firstColumn="1" w:lastColumn="0" w:noHBand="0" w:noVBand="1"/>
      </w:tblPr>
      <w:tblGrid>
        <w:gridCol w:w="704"/>
        <w:gridCol w:w="4678"/>
        <w:gridCol w:w="1794"/>
        <w:gridCol w:w="2835"/>
      </w:tblGrid>
      <w:tr w:rsidR="00684EF6" w14:paraId="0EF30208" w14:textId="77777777" w:rsidTr="00B80919">
        <w:tc>
          <w:tcPr>
            <w:tcW w:w="704" w:type="dxa"/>
          </w:tcPr>
          <w:p w14:paraId="5F6D6540" w14:textId="77777777" w:rsidR="00684EF6" w:rsidRPr="00642410" w:rsidRDefault="00684EF6" w:rsidP="009A0329">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02D226E3" w14:textId="77777777" w:rsidR="00684EF6" w:rsidRDefault="00684EF6" w:rsidP="009A0329">
            <w:pPr>
              <w:jc w:val="center"/>
              <w:rPr>
                <w:rFonts w:ascii="Arial" w:hAnsi="Arial" w:cs="Arial"/>
                <w:b/>
                <w:sz w:val="22"/>
                <w:szCs w:val="22"/>
                <w:lang w:val="lt-LT"/>
              </w:rPr>
            </w:pPr>
            <w:r>
              <w:rPr>
                <w:rFonts w:ascii="Arial" w:hAnsi="Arial" w:cs="Arial"/>
                <w:b/>
                <w:sz w:val="22"/>
                <w:szCs w:val="22"/>
                <w:lang w:val="lt-LT"/>
              </w:rPr>
              <w:t>Reikalavimai</w:t>
            </w:r>
          </w:p>
        </w:tc>
        <w:tc>
          <w:tcPr>
            <w:tcW w:w="1794" w:type="dxa"/>
          </w:tcPr>
          <w:p w14:paraId="532A95C0" w14:textId="77777777" w:rsidR="00684EF6" w:rsidRDefault="00684EF6" w:rsidP="009A0329">
            <w:pPr>
              <w:jc w:val="center"/>
              <w:rPr>
                <w:rFonts w:ascii="Arial" w:hAnsi="Arial" w:cs="Arial"/>
                <w:b/>
                <w:sz w:val="22"/>
                <w:szCs w:val="22"/>
                <w:lang w:val="lt-LT"/>
              </w:rPr>
            </w:pPr>
            <w:r>
              <w:rPr>
                <w:rFonts w:ascii="Arial" w:hAnsi="Arial" w:cs="Arial"/>
                <w:b/>
                <w:sz w:val="22"/>
                <w:szCs w:val="22"/>
                <w:lang w:val="lt-LT"/>
              </w:rPr>
              <w:t>Reikšmė/kiekis</w:t>
            </w:r>
          </w:p>
        </w:tc>
        <w:tc>
          <w:tcPr>
            <w:tcW w:w="2835" w:type="dxa"/>
          </w:tcPr>
          <w:p w14:paraId="23BFC4F0" w14:textId="77777777" w:rsidR="00684EF6" w:rsidRDefault="00684EF6" w:rsidP="009A0329">
            <w:pPr>
              <w:jc w:val="center"/>
              <w:rPr>
                <w:rFonts w:ascii="Arial" w:hAnsi="Arial" w:cs="Arial"/>
                <w:b/>
                <w:sz w:val="22"/>
                <w:szCs w:val="22"/>
                <w:lang w:val="lt-LT"/>
              </w:rPr>
            </w:pPr>
            <w:r>
              <w:rPr>
                <w:rFonts w:ascii="Arial" w:hAnsi="Arial" w:cs="Arial"/>
                <w:b/>
                <w:sz w:val="22"/>
                <w:szCs w:val="22"/>
                <w:lang w:val="lt-LT"/>
              </w:rPr>
              <w:t>Atitikimas</w:t>
            </w:r>
          </w:p>
        </w:tc>
      </w:tr>
      <w:tr w:rsidR="000844C0" w:rsidRPr="00CD4136" w14:paraId="519E5A5E" w14:textId="77777777" w:rsidTr="00B80919">
        <w:tc>
          <w:tcPr>
            <w:tcW w:w="704" w:type="dxa"/>
          </w:tcPr>
          <w:p w14:paraId="0B0C0FA0" w14:textId="77777777" w:rsidR="000844C0" w:rsidRPr="00642410" w:rsidRDefault="000844C0" w:rsidP="000844C0">
            <w:pPr>
              <w:pStyle w:val="ListParagraph"/>
              <w:numPr>
                <w:ilvl w:val="0"/>
                <w:numId w:val="5"/>
              </w:numPr>
              <w:ind w:left="0" w:firstLine="0"/>
              <w:jc w:val="center"/>
              <w:rPr>
                <w:rFonts w:ascii="Arial" w:hAnsi="Arial" w:cs="Arial"/>
                <w:b/>
                <w:sz w:val="22"/>
                <w:szCs w:val="22"/>
                <w:lang w:val="lt-LT"/>
              </w:rPr>
            </w:pPr>
          </w:p>
        </w:tc>
        <w:tc>
          <w:tcPr>
            <w:tcW w:w="4678" w:type="dxa"/>
          </w:tcPr>
          <w:p w14:paraId="68C024F2" w14:textId="69BBCF6D" w:rsidR="000844C0" w:rsidRPr="009A56EC" w:rsidRDefault="000844C0" w:rsidP="000844C0">
            <w:pPr>
              <w:rPr>
                <w:rFonts w:ascii="Arial" w:hAnsi="Arial" w:cs="Arial"/>
                <w:sz w:val="22"/>
                <w:szCs w:val="22"/>
                <w:lang w:val="lt-LT"/>
              </w:rPr>
            </w:pPr>
            <w:r w:rsidRPr="00F77A4F">
              <w:rPr>
                <w:rFonts w:ascii="Arial" w:hAnsi="Arial" w:cs="Arial"/>
                <w:sz w:val="22"/>
                <w:szCs w:val="22"/>
                <w:lang w:val="lt-LT"/>
              </w:rPr>
              <w:t xml:space="preserve">10 </w:t>
            </w:r>
            <w:proofErr w:type="spellStart"/>
            <w:r w:rsidRPr="00F77A4F">
              <w:rPr>
                <w:rFonts w:ascii="Arial" w:hAnsi="Arial" w:cs="Arial"/>
                <w:sz w:val="22"/>
                <w:szCs w:val="22"/>
                <w:lang w:val="lt-LT"/>
              </w:rPr>
              <w:t>kV</w:t>
            </w:r>
            <w:proofErr w:type="spellEnd"/>
            <w:r w:rsidRPr="00F77A4F">
              <w:rPr>
                <w:rFonts w:ascii="Arial" w:hAnsi="Arial" w:cs="Arial"/>
                <w:sz w:val="22"/>
                <w:szCs w:val="22"/>
                <w:lang w:val="lt-LT"/>
              </w:rPr>
              <w:t xml:space="preserve"> </w:t>
            </w:r>
            <w:r>
              <w:rPr>
                <w:rFonts w:ascii="Arial" w:hAnsi="Arial" w:cs="Arial"/>
                <w:sz w:val="22"/>
                <w:szCs w:val="22"/>
                <w:lang w:val="lt-LT"/>
              </w:rPr>
              <w:t>įvadinių narvelių</w:t>
            </w:r>
            <w:r w:rsidRPr="00F77A4F">
              <w:rPr>
                <w:rFonts w:ascii="Arial" w:hAnsi="Arial" w:cs="Arial"/>
                <w:sz w:val="22"/>
                <w:szCs w:val="22"/>
                <w:lang w:val="lt-LT"/>
              </w:rPr>
              <w:t xml:space="preserve"> MRA</w:t>
            </w:r>
            <w:r>
              <w:rPr>
                <w:rFonts w:ascii="Arial" w:hAnsi="Arial" w:cs="Arial"/>
                <w:sz w:val="22"/>
                <w:szCs w:val="22"/>
                <w:lang w:val="lt-LT"/>
              </w:rPr>
              <w:t xml:space="preserve"> </w:t>
            </w:r>
            <w:r w:rsidRPr="00E47EE7">
              <w:rPr>
                <w:rFonts w:ascii="Arial" w:hAnsi="Arial" w:cs="Arial"/>
                <w:sz w:val="22"/>
                <w:szCs w:val="22"/>
                <w:lang w:val="lt-LT"/>
              </w:rPr>
              <w:t xml:space="preserve">su </w:t>
            </w:r>
            <w:r w:rsidR="00305C8A" w:rsidRPr="00305C8A">
              <w:rPr>
                <w:rFonts w:ascii="Arial" w:hAnsi="Arial" w:cs="Arial"/>
                <w:sz w:val="22"/>
                <w:szCs w:val="22"/>
                <w:lang w:val="lt-LT"/>
              </w:rPr>
              <w:t>LST EN 60870-5-103 (IEC 60870-5-103)</w:t>
            </w:r>
            <w:r w:rsidR="00305C8A">
              <w:rPr>
                <w:rFonts w:ascii="Arial" w:hAnsi="Arial" w:cs="Arial"/>
                <w:sz w:val="22"/>
                <w:szCs w:val="22"/>
                <w:lang w:val="lt-LT"/>
              </w:rPr>
              <w:t xml:space="preserve"> </w:t>
            </w:r>
            <w:r w:rsidRPr="00E47EE7">
              <w:rPr>
                <w:rFonts w:ascii="Arial" w:hAnsi="Arial" w:cs="Arial"/>
                <w:sz w:val="22"/>
                <w:szCs w:val="22"/>
                <w:lang w:val="lt-LT"/>
              </w:rPr>
              <w:t>palaikymu</w:t>
            </w:r>
            <w:r w:rsidRPr="00F77A4F">
              <w:rPr>
                <w:rFonts w:ascii="Arial" w:hAnsi="Arial" w:cs="Arial"/>
                <w:sz w:val="22"/>
                <w:szCs w:val="22"/>
                <w:lang w:val="lt-LT"/>
              </w:rPr>
              <w:t xml:space="preserve"> su savikontrolės sistema, valdymu, signalizacija ir matavimais. Narveliuose turi būti įrengti atskiri automatiniai jungikliai MRA įtaisui, valdymo grandinėms, pavaros paruošimo varikliui, apšvietimui. MRA įtaisai turi turėti valdymo funkciją</w:t>
            </w:r>
          </w:p>
        </w:tc>
        <w:tc>
          <w:tcPr>
            <w:tcW w:w="1794" w:type="dxa"/>
          </w:tcPr>
          <w:p w14:paraId="2E563E1E" w14:textId="6FB99B63" w:rsidR="000844C0" w:rsidRPr="009A56EC" w:rsidRDefault="009F23BA" w:rsidP="000844C0">
            <w:pPr>
              <w:jc w:val="center"/>
              <w:rPr>
                <w:rFonts w:ascii="Arial" w:hAnsi="Arial" w:cs="Arial"/>
                <w:sz w:val="22"/>
                <w:szCs w:val="22"/>
                <w:lang w:val="lt-LT"/>
              </w:rPr>
            </w:pPr>
            <w:r>
              <w:rPr>
                <w:rFonts w:ascii="Arial" w:hAnsi="Arial" w:cs="Arial"/>
                <w:sz w:val="22"/>
                <w:szCs w:val="22"/>
                <w:lang w:val="lt-LT"/>
              </w:rPr>
              <w:t>2 vnt.</w:t>
            </w:r>
          </w:p>
        </w:tc>
        <w:tc>
          <w:tcPr>
            <w:tcW w:w="2835" w:type="dxa"/>
          </w:tcPr>
          <w:p w14:paraId="3D99D572" w14:textId="77777777" w:rsidR="000844C0" w:rsidRDefault="000844C0" w:rsidP="000844C0">
            <w:pPr>
              <w:rPr>
                <w:rFonts w:ascii="Arial" w:hAnsi="Arial" w:cs="Arial"/>
                <w:b/>
                <w:sz w:val="22"/>
                <w:szCs w:val="22"/>
                <w:lang w:val="lt-LT"/>
              </w:rPr>
            </w:pPr>
          </w:p>
        </w:tc>
      </w:tr>
      <w:tr w:rsidR="009F23BA" w:rsidRPr="00CD4136" w14:paraId="00F62448" w14:textId="77777777" w:rsidTr="00B80919">
        <w:tc>
          <w:tcPr>
            <w:tcW w:w="704" w:type="dxa"/>
          </w:tcPr>
          <w:p w14:paraId="5147D250" w14:textId="77777777" w:rsidR="009F23BA" w:rsidRPr="00642410" w:rsidRDefault="009F23BA" w:rsidP="009F23BA">
            <w:pPr>
              <w:pStyle w:val="ListParagraph"/>
              <w:numPr>
                <w:ilvl w:val="0"/>
                <w:numId w:val="5"/>
              </w:numPr>
              <w:ind w:left="0" w:firstLine="0"/>
              <w:jc w:val="center"/>
              <w:rPr>
                <w:rFonts w:ascii="Arial" w:hAnsi="Arial" w:cs="Arial"/>
                <w:b/>
                <w:sz w:val="22"/>
                <w:szCs w:val="22"/>
                <w:lang w:val="lt-LT"/>
              </w:rPr>
            </w:pPr>
          </w:p>
        </w:tc>
        <w:tc>
          <w:tcPr>
            <w:tcW w:w="4678" w:type="dxa"/>
          </w:tcPr>
          <w:p w14:paraId="4B5C2566" w14:textId="7766D92A" w:rsidR="009F23BA" w:rsidRPr="00F77A4F" w:rsidRDefault="009F23BA" w:rsidP="009F23BA">
            <w:pPr>
              <w:rPr>
                <w:rFonts w:ascii="Arial" w:hAnsi="Arial" w:cs="Arial"/>
                <w:sz w:val="22"/>
                <w:szCs w:val="22"/>
                <w:lang w:val="lt-LT"/>
              </w:rPr>
            </w:pPr>
            <w:r>
              <w:rPr>
                <w:rFonts w:ascii="Arial" w:hAnsi="Arial" w:cs="Arial"/>
                <w:sz w:val="22"/>
                <w:szCs w:val="22"/>
                <w:lang w:val="lt-LT"/>
              </w:rPr>
              <w:t xml:space="preserve">10 </w:t>
            </w:r>
            <w:proofErr w:type="spellStart"/>
            <w:r>
              <w:rPr>
                <w:rFonts w:ascii="Arial" w:hAnsi="Arial" w:cs="Arial"/>
                <w:sz w:val="22"/>
                <w:szCs w:val="22"/>
                <w:lang w:val="lt-LT"/>
              </w:rPr>
              <w:t>kV</w:t>
            </w:r>
            <w:proofErr w:type="spellEnd"/>
            <w:r>
              <w:rPr>
                <w:rFonts w:ascii="Arial" w:hAnsi="Arial" w:cs="Arial"/>
                <w:sz w:val="22"/>
                <w:szCs w:val="22"/>
                <w:lang w:val="lt-LT"/>
              </w:rPr>
              <w:t xml:space="preserve"> narveliuose įrengti visas reikiamas antrines grandines</w:t>
            </w:r>
            <w:r w:rsidR="00D63A50">
              <w:rPr>
                <w:rFonts w:ascii="Arial" w:hAnsi="Arial" w:cs="Arial"/>
                <w:sz w:val="22"/>
                <w:szCs w:val="22"/>
                <w:lang w:val="lt-LT"/>
              </w:rPr>
              <w:t xml:space="preserve"> </w:t>
            </w:r>
            <w:r>
              <w:rPr>
                <w:rFonts w:ascii="Arial" w:hAnsi="Arial" w:cs="Arial"/>
                <w:sz w:val="22"/>
                <w:szCs w:val="22"/>
                <w:lang w:val="lt-LT"/>
              </w:rPr>
              <w:t xml:space="preserve">bei </w:t>
            </w:r>
            <w:proofErr w:type="spellStart"/>
            <w:r>
              <w:rPr>
                <w:rFonts w:ascii="Arial" w:hAnsi="Arial" w:cs="Arial"/>
                <w:sz w:val="22"/>
                <w:szCs w:val="22"/>
                <w:lang w:val="lt-LT"/>
              </w:rPr>
              <w:t>gnybtynus</w:t>
            </w:r>
            <w:proofErr w:type="spellEnd"/>
          </w:p>
        </w:tc>
        <w:tc>
          <w:tcPr>
            <w:tcW w:w="1794" w:type="dxa"/>
          </w:tcPr>
          <w:p w14:paraId="291387D5" w14:textId="31AFCEF0" w:rsidR="009F23BA" w:rsidRDefault="00D63A50" w:rsidP="009F23BA">
            <w:pPr>
              <w:jc w:val="center"/>
              <w:rPr>
                <w:rFonts w:ascii="Arial" w:hAnsi="Arial" w:cs="Arial"/>
                <w:sz w:val="22"/>
                <w:szCs w:val="22"/>
                <w:lang w:val="lt-LT"/>
              </w:rPr>
            </w:pPr>
            <w:r>
              <w:rPr>
                <w:rFonts w:ascii="Arial" w:hAnsi="Arial" w:cs="Arial"/>
                <w:sz w:val="22"/>
                <w:szCs w:val="22"/>
                <w:lang w:val="lt-LT"/>
              </w:rPr>
              <w:t>2</w:t>
            </w:r>
            <w:r w:rsidR="009F23BA">
              <w:rPr>
                <w:rFonts w:ascii="Arial" w:hAnsi="Arial" w:cs="Arial"/>
                <w:sz w:val="22"/>
                <w:szCs w:val="22"/>
                <w:lang w:val="lt-LT"/>
              </w:rPr>
              <w:t xml:space="preserve"> kompl.</w:t>
            </w:r>
          </w:p>
        </w:tc>
        <w:tc>
          <w:tcPr>
            <w:tcW w:w="2835" w:type="dxa"/>
          </w:tcPr>
          <w:p w14:paraId="6D4EBEAF" w14:textId="77777777" w:rsidR="009F23BA" w:rsidRDefault="009F23BA" w:rsidP="009F23BA">
            <w:pPr>
              <w:rPr>
                <w:rFonts w:ascii="Arial" w:hAnsi="Arial" w:cs="Arial"/>
                <w:b/>
                <w:sz w:val="22"/>
                <w:szCs w:val="22"/>
                <w:lang w:val="lt-LT"/>
              </w:rPr>
            </w:pPr>
          </w:p>
        </w:tc>
      </w:tr>
    </w:tbl>
    <w:p w14:paraId="4C683B31" w14:textId="77777777" w:rsidR="00C118E5" w:rsidRDefault="00C118E5" w:rsidP="00624443">
      <w:pPr>
        <w:rPr>
          <w:rFonts w:ascii="Arial" w:hAnsi="Arial" w:cs="Arial"/>
          <w:sz w:val="22"/>
          <w:szCs w:val="22"/>
          <w:lang w:val="lt-LT"/>
        </w:rPr>
      </w:pPr>
    </w:p>
    <w:p w14:paraId="4767FEB9" w14:textId="77777777" w:rsidR="00866B20" w:rsidRDefault="00866B20" w:rsidP="00624443">
      <w:pPr>
        <w:rPr>
          <w:rFonts w:ascii="Arial" w:hAnsi="Arial" w:cs="Arial"/>
          <w:sz w:val="22"/>
          <w:szCs w:val="22"/>
          <w:lang w:val="lt-LT"/>
        </w:rPr>
      </w:pPr>
    </w:p>
    <w:p w14:paraId="022E70A8" w14:textId="13509BBD" w:rsidR="00624443" w:rsidRPr="00EC2077" w:rsidRDefault="00624443" w:rsidP="00624443">
      <w:pPr>
        <w:pStyle w:val="ListParagraph"/>
        <w:numPr>
          <w:ilvl w:val="3"/>
          <w:numId w:val="1"/>
        </w:numPr>
        <w:rPr>
          <w:rFonts w:ascii="Arial" w:hAnsi="Arial" w:cs="Arial"/>
          <w:b/>
          <w:i/>
          <w:sz w:val="22"/>
          <w:szCs w:val="22"/>
          <w:lang w:val="lt-LT"/>
        </w:rPr>
      </w:pPr>
      <w:r>
        <w:rPr>
          <w:rFonts w:ascii="Arial" w:hAnsi="Arial" w:cs="Arial"/>
          <w:b/>
          <w:i/>
          <w:sz w:val="22"/>
          <w:szCs w:val="22"/>
          <w:lang w:val="lt-LT"/>
        </w:rPr>
        <w:lastRenderedPageBreak/>
        <w:t>Reikalavimai RAA.</w:t>
      </w:r>
    </w:p>
    <w:tbl>
      <w:tblPr>
        <w:tblStyle w:val="TableGrid"/>
        <w:tblW w:w="0" w:type="auto"/>
        <w:tblLook w:val="04A0" w:firstRow="1" w:lastRow="0" w:firstColumn="1" w:lastColumn="0" w:noHBand="0" w:noVBand="1"/>
      </w:tblPr>
      <w:tblGrid>
        <w:gridCol w:w="704"/>
        <w:gridCol w:w="4678"/>
        <w:gridCol w:w="1794"/>
        <w:gridCol w:w="2835"/>
      </w:tblGrid>
      <w:tr w:rsidR="00624443" w14:paraId="69329003" w14:textId="77777777" w:rsidTr="00437778">
        <w:tc>
          <w:tcPr>
            <w:tcW w:w="704" w:type="dxa"/>
          </w:tcPr>
          <w:p w14:paraId="4AA4A017" w14:textId="77777777" w:rsidR="00624443" w:rsidRPr="00642410" w:rsidRDefault="00624443" w:rsidP="009A0329">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289E8201" w14:textId="77777777" w:rsidR="00624443" w:rsidRDefault="00624443" w:rsidP="009A0329">
            <w:pPr>
              <w:jc w:val="center"/>
              <w:rPr>
                <w:rFonts w:ascii="Arial" w:hAnsi="Arial" w:cs="Arial"/>
                <w:b/>
                <w:sz w:val="22"/>
                <w:szCs w:val="22"/>
                <w:lang w:val="lt-LT"/>
              </w:rPr>
            </w:pPr>
            <w:r>
              <w:rPr>
                <w:rFonts w:ascii="Arial" w:hAnsi="Arial" w:cs="Arial"/>
                <w:b/>
                <w:sz w:val="22"/>
                <w:szCs w:val="22"/>
                <w:lang w:val="lt-LT"/>
              </w:rPr>
              <w:t>Reikalavimai</w:t>
            </w:r>
          </w:p>
        </w:tc>
        <w:tc>
          <w:tcPr>
            <w:tcW w:w="1794" w:type="dxa"/>
          </w:tcPr>
          <w:p w14:paraId="63EE1D34" w14:textId="77777777" w:rsidR="00624443" w:rsidRDefault="00624443" w:rsidP="009A0329">
            <w:pPr>
              <w:jc w:val="center"/>
              <w:rPr>
                <w:rFonts w:ascii="Arial" w:hAnsi="Arial" w:cs="Arial"/>
                <w:b/>
                <w:sz w:val="22"/>
                <w:szCs w:val="22"/>
                <w:lang w:val="lt-LT"/>
              </w:rPr>
            </w:pPr>
            <w:r>
              <w:rPr>
                <w:rFonts w:ascii="Arial" w:hAnsi="Arial" w:cs="Arial"/>
                <w:b/>
                <w:sz w:val="22"/>
                <w:szCs w:val="22"/>
                <w:lang w:val="lt-LT"/>
              </w:rPr>
              <w:t>Reikšmė/kiekis</w:t>
            </w:r>
          </w:p>
        </w:tc>
        <w:tc>
          <w:tcPr>
            <w:tcW w:w="2835" w:type="dxa"/>
          </w:tcPr>
          <w:p w14:paraId="40E3409D" w14:textId="77777777" w:rsidR="00624443" w:rsidRDefault="00624443" w:rsidP="009A0329">
            <w:pPr>
              <w:jc w:val="center"/>
              <w:rPr>
                <w:rFonts w:ascii="Arial" w:hAnsi="Arial" w:cs="Arial"/>
                <w:b/>
                <w:sz w:val="22"/>
                <w:szCs w:val="22"/>
                <w:lang w:val="lt-LT"/>
              </w:rPr>
            </w:pPr>
            <w:r>
              <w:rPr>
                <w:rFonts w:ascii="Arial" w:hAnsi="Arial" w:cs="Arial"/>
                <w:b/>
                <w:sz w:val="22"/>
                <w:szCs w:val="22"/>
                <w:lang w:val="lt-LT"/>
              </w:rPr>
              <w:t>Atitikimas</w:t>
            </w:r>
          </w:p>
        </w:tc>
      </w:tr>
      <w:tr w:rsidR="003E6E6C" w:rsidRPr="00B10849" w14:paraId="49776A47" w14:textId="77777777" w:rsidTr="00437778">
        <w:tc>
          <w:tcPr>
            <w:tcW w:w="704" w:type="dxa"/>
          </w:tcPr>
          <w:p w14:paraId="3621F386" w14:textId="77777777" w:rsidR="003E6E6C" w:rsidRPr="00642410" w:rsidRDefault="003E6E6C" w:rsidP="00A10C1B">
            <w:pPr>
              <w:pStyle w:val="ListParagraph"/>
              <w:numPr>
                <w:ilvl w:val="0"/>
                <w:numId w:val="6"/>
              </w:numPr>
              <w:ind w:left="0" w:firstLine="0"/>
              <w:jc w:val="center"/>
              <w:rPr>
                <w:rFonts w:ascii="Arial" w:hAnsi="Arial" w:cs="Arial"/>
                <w:b/>
                <w:sz w:val="22"/>
                <w:szCs w:val="22"/>
                <w:lang w:val="lt-LT"/>
              </w:rPr>
            </w:pPr>
          </w:p>
        </w:tc>
        <w:tc>
          <w:tcPr>
            <w:tcW w:w="4678" w:type="dxa"/>
          </w:tcPr>
          <w:p w14:paraId="4F8821F6" w14:textId="5F1818A9" w:rsidR="003E6E6C" w:rsidRDefault="00E47EE7" w:rsidP="009A0329">
            <w:pPr>
              <w:rPr>
                <w:rFonts w:ascii="Arial" w:hAnsi="Arial" w:cs="Arial"/>
                <w:sz w:val="22"/>
                <w:szCs w:val="22"/>
                <w:lang w:val="lt-LT"/>
              </w:rPr>
            </w:pPr>
            <w:r>
              <w:rPr>
                <w:rFonts w:ascii="Arial" w:hAnsi="Arial" w:cs="Arial"/>
                <w:sz w:val="22"/>
                <w:szCs w:val="22"/>
                <w:lang w:val="lt-LT"/>
              </w:rPr>
              <w:t xml:space="preserve">10 </w:t>
            </w:r>
            <w:proofErr w:type="spellStart"/>
            <w:r>
              <w:rPr>
                <w:rFonts w:ascii="Arial" w:hAnsi="Arial" w:cs="Arial"/>
                <w:sz w:val="22"/>
                <w:szCs w:val="22"/>
                <w:lang w:val="lt-LT"/>
              </w:rPr>
              <w:t>kV</w:t>
            </w:r>
            <w:proofErr w:type="spellEnd"/>
            <w:r>
              <w:rPr>
                <w:rFonts w:ascii="Arial" w:hAnsi="Arial" w:cs="Arial"/>
                <w:sz w:val="22"/>
                <w:szCs w:val="22"/>
                <w:lang w:val="lt-LT"/>
              </w:rPr>
              <w:t xml:space="preserve"> </w:t>
            </w:r>
            <w:r w:rsidR="00425F69">
              <w:rPr>
                <w:rFonts w:ascii="Arial" w:hAnsi="Arial" w:cs="Arial"/>
                <w:sz w:val="22"/>
                <w:szCs w:val="22"/>
                <w:lang w:val="lt-LT"/>
              </w:rPr>
              <w:t>įvadinių narvelių</w:t>
            </w:r>
            <w:r>
              <w:rPr>
                <w:rFonts w:ascii="Arial" w:hAnsi="Arial" w:cs="Arial"/>
                <w:sz w:val="22"/>
                <w:szCs w:val="22"/>
                <w:lang w:val="lt-LT"/>
              </w:rPr>
              <w:t xml:space="preserve"> MRA turi atitikti </w:t>
            </w:r>
            <w:r w:rsidRPr="00FD0A5B">
              <w:rPr>
                <w:rFonts w:ascii="Arial" w:hAnsi="Arial" w:cs="Arial"/>
                <w:sz w:val="22"/>
                <w:szCs w:val="22"/>
                <w:lang w:val="lt-LT"/>
              </w:rPr>
              <w:t>Bendrovės techninius reikalavimus</w:t>
            </w:r>
            <w:r w:rsidR="00B10849">
              <w:rPr>
                <w:rFonts w:ascii="Arial" w:hAnsi="Arial" w:cs="Arial"/>
                <w:sz w:val="22"/>
                <w:szCs w:val="22"/>
                <w:lang w:val="lt-LT"/>
              </w:rPr>
              <w:t xml:space="preserve"> (esamos skirstyklos relės yra VAMP V300F)</w:t>
            </w:r>
          </w:p>
        </w:tc>
        <w:tc>
          <w:tcPr>
            <w:tcW w:w="1794" w:type="dxa"/>
          </w:tcPr>
          <w:p w14:paraId="348BC2BE" w14:textId="77777777" w:rsidR="003E6E6C" w:rsidRPr="0039070B" w:rsidRDefault="003E6E6C" w:rsidP="009A0329">
            <w:pPr>
              <w:jc w:val="center"/>
              <w:rPr>
                <w:rFonts w:ascii="Arial" w:hAnsi="Arial" w:cs="Arial"/>
                <w:sz w:val="22"/>
                <w:szCs w:val="22"/>
                <w:lang w:val="lt-LT"/>
              </w:rPr>
            </w:pPr>
          </w:p>
        </w:tc>
        <w:tc>
          <w:tcPr>
            <w:tcW w:w="2835" w:type="dxa"/>
          </w:tcPr>
          <w:p w14:paraId="70BACDD5" w14:textId="77777777" w:rsidR="003E6E6C" w:rsidRDefault="003E6E6C" w:rsidP="009A0329">
            <w:pPr>
              <w:rPr>
                <w:rFonts w:ascii="Arial" w:hAnsi="Arial" w:cs="Arial"/>
                <w:b/>
                <w:sz w:val="22"/>
                <w:szCs w:val="22"/>
                <w:lang w:val="lt-LT"/>
              </w:rPr>
            </w:pPr>
          </w:p>
        </w:tc>
      </w:tr>
      <w:tr w:rsidR="003E6E6C" w:rsidRPr="00430F62" w14:paraId="47ACBCDA" w14:textId="77777777" w:rsidTr="00437778">
        <w:tc>
          <w:tcPr>
            <w:tcW w:w="704" w:type="dxa"/>
          </w:tcPr>
          <w:p w14:paraId="361B229E" w14:textId="77777777" w:rsidR="003E6E6C" w:rsidRPr="00642410" w:rsidRDefault="003E6E6C" w:rsidP="00A10C1B">
            <w:pPr>
              <w:pStyle w:val="ListParagraph"/>
              <w:numPr>
                <w:ilvl w:val="0"/>
                <w:numId w:val="6"/>
              </w:numPr>
              <w:ind w:left="0" w:firstLine="0"/>
              <w:jc w:val="center"/>
              <w:rPr>
                <w:rFonts w:ascii="Arial" w:hAnsi="Arial" w:cs="Arial"/>
                <w:b/>
                <w:sz w:val="22"/>
                <w:szCs w:val="22"/>
                <w:lang w:val="lt-LT"/>
              </w:rPr>
            </w:pPr>
          </w:p>
        </w:tc>
        <w:tc>
          <w:tcPr>
            <w:tcW w:w="4678" w:type="dxa"/>
          </w:tcPr>
          <w:p w14:paraId="4A0BE848" w14:textId="7582FC0A" w:rsidR="003E6E6C" w:rsidRDefault="00425F69" w:rsidP="009A0329">
            <w:pPr>
              <w:rPr>
                <w:rFonts w:ascii="Arial" w:hAnsi="Arial" w:cs="Arial"/>
                <w:sz w:val="22"/>
                <w:szCs w:val="22"/>
                <w:lang w:val="lt-LT"/>
              </w:rPr>
            </w:pPr>
            <w:r w:rsidRPr="00F77A4F">
              <w:rPr>
                <w:rFonts w:ascii="Arial" w:hAnsi="Arial" w:cs="Arial"/>
                <w:sz w:val="22"/>
                <w:szCs w:val="22"/>
                <w:lang w:val="lt-LT"/>
              </w:rPr>
              <w:t>MRA įtaisai turi būti sumontuoti narvelių žemosios įtampos skyriuose</w:t>
            </w:r>
          </w:p>
        </w:tc>
        <w:tc>
          <w:tcPr>
            <w:tcW w:w="1794" w:type="dxa"/>
          </w:tcPr>
          <w:p w14:paraId="45DAE6AD" w14:textId="77777777" w:rsidR="003E6E6C" w:rsidRPr="0039070B" w:rsidRDefault="003E6E6C" w:rsidP="009A0329">
            <w:pPr>
              <w:jc w:val="center"/>
              <w:rPr>
                <w:rFonts w:ascii="Arial" w:hAnsi="Arial" w:cs="Arial"/>
                <w:sz w:val="22"/>
                <w:szCs w:val="22"/>
                <w:lang w:val="lt-LT"/>
              </w:rPr>
            </w:pPr>
          </w:p>
        </w:tc>
        <w:tc>
          <w:tcPr>
            <w:tcW w:w="2835" w:type="dxa"/>
          </w:tcPr>
          <w:p w14:paraId="79D0507D" w14:textId="77777777" w:rsidR="003E6E6C" w:rsidRDefault="003E6E6C" w:rsidP="009A0329">
            <w:pPr>
              <w:rPr>
                <w:rFonts w:ascii="Arial" w:hAnsi="Arial" w:cs="Arial"/>
                <w:b/>
                <w:sz w:val="22"/>
                <w:szCs w:val="22"/>
                <w:lang w:val="lt-LT"/>
              </w:rPr>
            </w:pPr>
          </w:p>
        </w:tc>
      </w:tr>
      <w:tr w:rsidR="003E6E6C" w:rsidRPr="00430F62" w14:paraId="4C24CD71" w14:textId="77777777" w:rsidTr="00437778">
        <w:tc>
          <w:tcPr>
            <w:tcW w:w="704" w:type="dxa"/>
          </w:tcPr>
          <w:p w14:paraId="4D74BD89" w14:textId="77777777" w:rsidR="003E6E6C" w:rsidRPr="00642410" w:rsidRDefault="003E6E6C" w:rsidP="00A10C1B">
            <w:pPr>
              <w:pStyle w:val="ListParagraph"/>
              <w:numPr>
                <w:ilvl w:val="0"/>
                <w:numId w:val="6"/>
              </w:numPr>
              <w:ind w:left="0" w:firstLine="0"/>
              <w:jc w:val="center"/>
              <w:rPr>
                <w:rFonts w:ascii="Arial" w:hAnsi="Arial" w:cs="Arial"/>
                <w:b/>
                <w:sz w:val="22"/>
                <w:szCs w:val="22"/>
                <w:lang w:val="lt-LT"/>
              </w:rPr>
            </w:pPr>
          </w:p>
        </w:tc>
        <w:tc>
          <w:tcPr>
            <w:tcW w:w="4678" w:type="dxa"/>
          </w:tcPr>
          <w:p w14:paraId="1297FD93" w14:textId="12144CF7" w:rsidR="003E6E6C" w:rsidRDefault="00425F69" w:rsidP="009A0329">
            <w:pPr>
              <w:rPr>
                <w:rFonts w:ascii="Arial" w:hAnsi="Arial" w:cs="Arial"/>
                <w:sz w:val="22"/>
                <w:szCs w:val="22"/>
                <w:lang w:val="lt-LT"/>
              </w:rPr>
            </w:pPr>
            <w:r w:rsidRPr="00F77A4F">
              <w:rPr>
                <w:rFonts w:ascii="Arial" w:hAnsi="Arial" w:cs="Arial"/>
                <w:sz w:val="22"/>
                <w:szCs w:val="22"/>
                <w:lang w:val="lt-LT"/>
              </w:rPr>
              <w:t xml:space="preserve">MRA turi turėti savyje įrenginio, kurį saugo, komutacinių aparatų </w:t>
            </w:r>
            <w:proofErr w:type="spellStart"/>
            <w:r w:rsidRPr="00F77A4F">
              <w:rPr>
                <w:rFonts w:ascii="Arial" w:hAnsi="Arial" w:cs="Arial"/>
                <w:sz w:val="22"/>
                <w:szCs w:val="22"/>
                <w:lang w:val="lt-LT"/>
              </w:rPr>
              <w:t>mn</w:t>
            </w:r>
            <w:r>
              <w:rPr>
                <w:rFonts w:ascii="Arial" w:hAnsi="Arial" w:cs="Arial"/>
                <w:sz w:val="22"/>
                <w:szCs w:val="22"/>
                <w:lang w:val="lt-LT"/>
              </w:rPr>
              <w:t>emoschemą</w:t>
            </w:r>
            <w:proofErr w:type="spellEnd"/>
            <w:r>
              <w:rPr>
                <w:rFonts w:ascii="Arial" w:hAnsi="Arial" w:cs="Arial"/>
                <w:sz w:val="22"/>
                <w:szCs w:val="22"/>
                <w:lang w:val="lt-LT"/>
              </w:rPr>
              <w:t xml:space="preserve"> ir padėčių indikaciją</w:t>
            </w:r>
          </w:p>
        </w:tc>
        <w:tc>
          <w:tcPr>
            <w:tcW w:w="1794" w:type="dxa"/>
          </w:tcPr>
          <w:p w14:paraId="6BE7AAD8" w14:textId="77777777" w:rsidR="003E6E6C" w:rsidRPr="0039070B" w:rsidRDefault="003E6E6C" w:rsidP="009A0329">
            <w:pPr>
              <w:jc w:val="center"/>
              <w:rPr>
                <w:rFonts w:ascii="Arial" w:hAnsi="Arial" w:cs="Arial"/>
                <w:sz w:val="22"/>
                <w:szCs w:val="22"/>
                <w:lang w:val="lt-LT"/>
              </w:rPr>
            </w:pPr>
          </w:p>
        </w:tc>
        <w:tc>
          <w:tcPr>
            <w:tcW w:w="2835" w:type="dxa"/>
          </w:tcPr>
          <w:p w14:paraId="31921462" w14:textId="77777777" w:rsidR="003E6E6C" w:rsidRDefault="003E6E6C" w:rsidP="009A0329">
            <w:pPr>
              <w:rPr>
                <w:rFonts w:ascii="Arial" w:hAnsi="Arial" w:cs="Arial"/>
                <w:b/>
                <w:sz w:val="22"/>
                <w:szCs w:val="22"/>
                <w:lang w:val="lt-LT"/>
              </w:rPr>
            </w:pPr>
          </w:p>
        </w:tc>
      </w:tr>
      <w:tr w:rsidR="00425F69" w:rsidRPr="00430F62" w14:paraId="4AAEE330" w14:textId="77777777" w:rsidTr="00437778">
        <w:tc>
          <w:tcPr>
            <w:tcW w:w="704" w:type="dxa"/>
          </w:tcPr>
          <w:p w14:paraId="0711E7C4" w14:textId="77777777" w:rsidR="00425F69" w:rsidRPr="00642410" w:rsidRDefault="00425F69" w:rsidP="00425F69">
            <w:pPr>
              <w:pStyle w:val="ListParagraph"/>
              <w:numPr>
                <w:ilvl w:val="0"/>
                <w:numId w:val="6"/>
              </w:numPr>
              <w:ind w:left="0" w:firstLine="0"/>
              <w:jc w:val="center"/>
              <w:rPr>
                <w:rFonts w:ascii="Arial" w:hAnsi="Arial" w:cs="Arial"/>
                <w:b/>
                <w:sz w:val="22"/>
                <w:szCs w:val="22"/>
                <w:lang w:val="lt-LT"/>
              </w:rPr>
            </w:pPr>
          </w:p>
        </w:tc>
        <w:tc>
          <w:tcPr>
            <w:tcW w:w="4678" w:type="dxa"/>
          </w:tcPr>
          <w:p w14:paraId="54F4ED1E" w14:textId="24F1DFB7" w:rsidR="00425F69" w:rsidRDefault="00425F69" w:rsidP="00425F69">
            <w:pPr>
              <w:rPr>
                <w:rFonts w:ascii="Arial" w:hAnsi="Arial" w:cs="Arial"/>
                <w:sz w:val="22"/>
                <w:szCs w:val="22"/>
                <w:lang w:val="lt-LT"/>
              </w:rPr>
            </w:pPr>
            <w:r w:rsidRPr="00AF40F3">
              <w:rPr>
                <w:rFonts w:ascii="Arial" w:hAnsi="Arial" w:cs="Arial"/>
                <w:sz w:val="22"/>
                <w:szCs w:val="22"/>
                <w:lang w:val="lt-LT"/>
              </w:rPr>
              <w:t>Visi MRA įtaisai privalo turėti dvi arba daugiau nustatymų grupių, įrašomų nuo maitinimo nepriklausomoje atmintyje. Perjungimas iš vienos nustatymų grupės į kitą ir atskirų nustatymų keitimas grupėse vykdomas perduodant vieną komandą iš TSPĮ, arba DMS, arba PEK kompiuterio</w:t>
            </w:r>
          </w:p>
        </w:tc>
        <w:tc>
          <w:tcPr>
            <w:tcW w:w="1794" w:type="dxa"/>
          </w:tcPr>
          <w:p w14:paraId="53398A77" w14:textId="77777777" w:rsidR="00425F69" w:rsidRPr="0039070B" w:rsidRDefault="00425F69" w:rsidP="00425F69">
            <w:pPr>
              <w:jc w:val="center"/>
              <w:rPr>
                <w:rFonts w:ascii="Arial" w:hAnsi="Arial" w:cs="Arial"/>
                <w:sz w:val="22"/>
                <w:szCs w:val="22"/>
                <w:lang w:val="lt-LT"/>
              </w:rPr>
            </w:pPr>
          </w:p>
        </w:tc>
        <w:tc>
          <w:tcPr>
            <w:tcW w:w="2835" w:type="dxa"/>
          </w:tcPr>
          <w:p w14:paraId="6181C6A7" w14:textId="77777777" w:rsidR="00425F69" w:rsidRDefault="00425F69" w:rsidP="00425F69">
            <w:pPr>
              <w:rPr>
                <w:rFonts w:ascii="Arial" w:hAnsi="Arial" w:cs="Arial"/>
                <w:b/>
                <w:sz w:val="22"/>
                <w:szCs w:val="22"/>
                <w:lang w:val="lt-LT"/>
              </w:rPr>
            </w:pPr>
          </w:p>
        </w:tc>
      </w:tr>
      <w:tr w:rsidR="00425F69" w:rsidRPr="00425F69" w14:paraId="615F7D4F" w14:textId="77777777" w:rsidTr="00437778">
        <w:tc>
          <w:tcPr>
            <w:tcW w:w="704" w:type="dxa"/>
          </w:tcPr>
          <w:p w14:paraId="78EED98A" w14:textId="77777777" w:rsidR="00425F69" w:rsidRPr="00642410" w:rsidRDefault="00425F69" w:rsidP="00425F69">
            <w:pPr>
              <w:pStyle w:val="ListParagraph"/>
              <w:numPr>
                <w:ilvl w:val="0"/>
                <w:numId w:val="6"/>
              </w:numPr>
              <w:ind w:left="0" w:firstLine="0"/>
              <w:jc w:val="center"/>
              <w:rPr>
                <w:rFonts w:ascii="Arial" w:hAnsi="Arial" w:cs="Arial"/>
                <w:b/>
                <w:sz w:val="22"/>
                <w:szCs w:val="22"/>
                <w:lang w:val="lt-LT"/>
              </w:rPr>
            </w:pPr>
          </w:p>
        </w:tc>
        <w:tc>
          <w:tcPr>
            <w:tcW w:w="4678" w:type="dxa"/>
          </w:tcPr>
          <w:p w14:paraId="7E1C7206" w14:textId="126C19F1" w:rsidR="00425F69" w:rsidRPr="00AF40F3" w:rsidRDefault="00425F69" w:rsidP="00425F69">
            <w:pPr>
              <w:rPr>
                <w:rFonts w:ascii="Arial" w:hAnsi="Arial" w:cs="Arial"/>
                <w:sz w:val="22"/>
                <w:szCs w:val="22"/>
                <w:lang w:val="lt-LT"/>
              </w:rPr>
            </w:pPr>
            <w:r w:rsidRPr="006E0695">
              <w:rPr>
                <w:rFonts w:ascii="Arial" w:hAnsi="Arial" w:cs="Arial"/>
                <w:sz w:val="22"/>
                <w:szCs w:val="22"/>
                <w:lang w:val="lt-LT"/>
              </w:rPr>
              <w:t>Vietin</w:t>
            </w:r>
            <w:r>
              <w:rPr>
                <w:rFonts w:ascii="Arial" w:hAnsi="Arial" w:cs="Arial"/>
                <w:sz w:val="22"/>
                <w:szCs w:val="22"/>
                <w:lang w:val="lt-LT"/>
              </w:rPr>
              <w:t>i</w:t>
            </w:r>
            <w:r w:rsidRPr="006E0695">
              <w:rPr>
                <w:rFonts w:ascii="Arial" w:hAnsi="Arial" w:cs="Arial"/>
                <w:sz w:val="22"/>
                <w:szCs w:val="22"/>
                <w:lang w:val="lt-LT"/>
              </w:rPr>
              <w:t>am įrenginių valdymui (Vieti</w:t>
            </w:r>
            <w:r>
              <w:rPr>
                <w:rFonts w:ascii="Arial" w:hAnsi="Arial" w:cs="Arial"/>
                <w:sz w:val="22"/>
                <w:szCs w:val="22"/>
                <w:lang w:val="lt-LT"/>
              </w:rPr>
              <w:t>nis</w:t>
            </w:r>
            <w:r w:rsidRPr="006E0695">
              <w:rPr>
                <w:rFonts w:ascii="Arial" w:hAnsi="Arial" w:cs="Arial"/>
                <w:sz w:val="22"/>
                <w:szCs w:val="22"/>
                <w:lang w:val="lt-LT"/>
              </w:rPr>
              <w:t xml:space="preserve">/Nuotolinis) ant 10 </w:t>
            </w:r>
            <w:proofErr w:type="spellStart"/>
            <w:r w:rsidRPr="006E0695">
              <w:rPr>
                <w:rFonts w:ascii="Arial" w:hAnsi="Arial" w:cs="Arial"/>
                <w:sz w:val="22"/>
                <w:szCs w:val="22"/>
                <w:lang w:val="lt-LT"/>
              </w:rPr>
              <w:t>kV</w:t>
            </w:r>
            <w:proofErr w:type="spellEnd"/>
            <w:r w:rsidRPr="006E0695">
              <w:rPr>
                <w:rFonts w:ascii="Arial" w:hAnsi="Arial" w:cs="Arial"/>
                <w:sz w:val="22"/>
                <w:szCs w:val="22"/>
                <w:lang w:val="lt-LT"/>
              </w:rPr>
              <w:t xml:space="preserve"> narvelio RAA spintos durelių turi būti sumontuotas raktas, su jo padėties signalo perdavimu į TSPĮ</w:t>
            </w:r>
          </w:p>
        </w:tc>
        <w:tc>
          <w:tcPr>
            <w:tcW w:w="1794" w:type="dxa"/>
          </w:tcPr>
          <w:p w14:paraId="244F49CA" w14:textId="77777777" w:rsidR="00425F69" w:rsidRPr="0039070B" w:rsidRDefault="00425F69" w:rsidP="00425F69">
            <w:pPr>
              <w:jc w:val="center"/>
              <w:rPr>
                <w:rFonts w:ascii="Arial" w:hAnsi="Arial" w:cs="Arial"/>
                <w:sz w:val="22"/>
                <w:szCs w:val="22"/>
                <w:lang w:val="lt-LT"/>
              </w:rPr>
            </w:pPr>
          </w:p>
        </w:tc>
        <w:tc>
          <w:tcPr>
            <w:tcW w:w="2835" w:type="dxa"/>
          </w:tcPr>
          <w:p w14:paraId="10CE9CBB" w14:textId="77777777" w:rsidR="00425F69" w:rsidRDefault="00425F69" w:rsidP="00425F69">
            <w:pPr>
              <w:rPr>
                <w:rFonts w:ascii="Arial" w:hAnsi="Arial" w:cs="Arial"/>
                <w:b/>
                <w:sz w:val="22"/>
                <w:szCs w:val="22"/>
                <w:lang w:val="lt-LT"/>
              </w:rPr>
            </w:pPr>
          </w:p>
        </w:tc>
      </w:tr>
      <w:tr w:rsidR="00771E01" w:rsidRPr="00425F69" w14:paraId="58388726" w14:textId="77777777" w:rsidTr="00437778">
        <w:tc>
          <w:tcPr>
            <w:tcW w:w="704" w:type="dxa"/>
          </w:tcPr>
          <w:p w14:paraId="1D16C185" w14:textId="77777777" w:rsidR="00771E01" w:rsidRPr="00642410" w:rsidRDefault="00771E01" w:rsidP="00771E01">
            <w:pPr>
              <w:pStyle w:val="ListParagraph"/>
              <w:numPr>
                <w:ilvl w:val="0"/>
                <w:numId w:val="6"/>
              </w:numPr>
              <w:ind w:left="0" w:firstLine="0"/>
              <w:jc w:val="center"/>
              <w:rPr>
                <w:rFonts w:ascii="Arial" w:hAnsi="Arial" w:cs="Arial"/>
                <w:b/>
                <w:sz w:val="22"/>
                <w:szCs w:val="22"/>
                <w:lang w:val="lt-LT"/>
              </w:rPr>
            </w:pPr>
          </w:p>
        </w:tc>
        <w:tc>
          <w:tcPr>
            <w:tcW w:w="4678" w:type="dxa"/>
          </w:tcPr>
          <w:p w14:paraId="0D0ABC66" w14:textId="372B968A" w:rsidR="00771E01" w:rsidRPr="00AF40F3" w:rsidRDefault="00771E01" w:rsidP="00771E01">
            <w:pPr>
              <w:rPr>
                <w:rFonts w:ascii="Arial" w:hAnsi="Arial" w:cs="Arial"/>
                <w:sz w:val="22"/>
                <w:szCs w:val="22"/>
                <w:lang w:val="lt-LT"/>
              </w:rPr>
            </w:pPr>
            <w:r w:rsidRPr="00AF40F3">
              <w:rPr>
                <w:rFonts w:ascii="Arial" w:hAnsi="Arial" w:cs="Arial"/>
                <w:sz w:val="22"/>
                <w:szCs w:val="22"/>
                <w:lang w:val="lt-LT"/>
              </w:rPr>
              <w:t>Numatyti MRA terminalų programinę ir aparatinę įrangą relių konfigūravimui, testavimui, įvykių analizei. Visa programinė įranga pateikiama su licencijomis. Jei bendrovė turi įsigijusi pakankamą šios programinės įrangos licencijų skaičių, ši programinė įranga netiekiama. Visi brėžiniai pateikiami AutoCAD formatu</w:t>
            </w:r>
          </w:p>
        </w:tc>
        <w:tc>
          <w:tcPr>
            <w:tcW w:w="1794" w:type="dxa"/>
          </w:tcPr>
          <w:p w14:paraId="6FEA478E" w14:textId="77777777" w:rsidR="00771E01" w:rsidRPr="0039070B" w:rsidRDefault="00771E01" w:rsidP="00771E01">
            <w:pPr>
              <w:jc w:val="center"/>
              <w:rPr>
                <w:rFonts w:ascii="Arial" w:hAnsi="Arial" w:cs="Arial"/>
                <w:sz w:val="22"/>
                <w:szCs w:val="22"/>
                <w:lang w:val="lt-LT"/>
              </w:rPr>
            </w:pPr>
          </w:p>
        </w:tc>
        <w:tc>
          <w:tcPr>
            <w:tcW w:w="2835" w:type="dxa"/>
          </w:tcPr>
          <w:p w14:paraId="09C7FCC3" w14:textId="77777777" w:rsidR="00771E01" w:rsidRDefault="00771E01" w:rsidP="00771E01">
            <w:pPr>
              <w:rPr>
                <w:rFonts w:ascii="Arial" w:hAnsi="Arial" w:cs="Arial"/>
                <w:b/>
                <w:sz w:val="22"/>
                <w:szCs w:val="22"/>
                <w:lang w:val="lt-LT"/>
              </w:rPr>
            </w:pPr>
          </w:p>
        </w:tc>
      </w:tr>
      <w:tr w:rsidR="00771E01" w:rsidRPr="00430F62" w14:paraId="5D9CBD81" w14:textId="77777777" w:rsidTr="00437778">
        <w:tc>
          <w:tcPr>
            <w:tcW w:w="704" w:type="dxa"/>
          </w:tcPr>
          <w:p w14:paraId="799B7673" w14:textId="77777777" w:rsidR="00771E01" w:rsidRPr="00642410" w:rsidRDefault="00771E01" w:rsidP="00771E01">
            <w:pPr>
              <w:pStyle w:val="ListParagraph"/>
              <w:numPr>
                <w:ilvl w:val="0"/>
                <w:numId w:val="6"/>
              </w:numPr>
              <w:ind w:left="0" w:firstLine="0"/>
              <w:jc w:val="center"/>
              <w:rPr>
                <w:rFonts w:ascii="Arial" w:hAnsi="Arial" w:cs="Arial"/>
                <w:b/>
                <w:sz w:val="22"/>
                <w:szCs w:val="22"/>
                <w:lang w:val="lt-LT"/>
              </w:rPr>
            </w:pPr>
          </w:p>
        </w:tc>
        <w:tc>
          <w:tcPr>
            <w:tcW w:w="4678" w:type="dxa"/>
          </w:tcPr>
          <w:p w14:paraId="5C1C0FB7" w14:textId="68D88A5D" w:rsidR="00771E01" w:rsidRPr="00AF40F3" w:rsidRDefault="00771E01" w:rsidP="00771E01">
            <w:pPr>
              <w:rPr>
                <w:rFonts w:ascii="Arial" w:hAnsi="Arial" w:cs="Arial"/>
                <w:sz w:val="22"/>
                <w:szCs w:val="22"/>
                <w:lang w:val="lt-LT"/>
              </w:rPr>
            </w:pPr>
            <w:r w:rsidRPr="00AF40F3">
              <w:rPr>
                <w:rFonts w:ascii="Arial" w:hAnsi="Arial" w:cs="Arial"/>
                <w:sz w:val="22"/>
                <w:szCs w:val="22"/>
                <w:lang w:val="lt-LT"/>
              </w:rPr>
              <w:t>MRA vidinėje logikoje turi būti galimybė atlikti relinės apsaugos laiptų tarpusavio blokavimą</w:t>
            </w:r>
          </w:p>
        </w:tc>
        <w:tc>
          <w:tcPr>
            <w:tcW w:w="1794" w:type="dxa"/>
          </w:tcPr>
          <w:p w14:paraId="3B93B5B9" w14:textId="77777777" w:rsidR="00771E01" w:rsidRPr="0039070B" w:rsidRDefault="00771E01" w:rsidP="00771E01">
            <w:pPr>
              <w:jc w:val="center"/>
              <w:rPr>
                <w:rFonts w:ascii="Arial" w:hAnsi="Arial" w:cs="Arial"/>
                <w:sz w:val="22"/>
                <w:szCs w:val="22"/>
                <w:lang w:val="lt-LT"/>
              </w:rPr>
            </w:pPr>
          </w:p>
        </w:tc>
        <w:tc>
          <w:tcPr>
            <w:tcW w:w="2835" w:type="dxa"/>
          </w:tcPr>
          <w:p w14:paraId="2CAF56AC" w14:textId="77777777" w:rsidR="00771E01" w:rsidRDefault="00771E01" w:rsidP="00771E01">
            <w:pPr>
              <w:rPr>
                <w:rFonts w:ascii="Arial" w:hAnsi="Arial" w:cs="Arial"/>
                <w:b/>
                <w:sz w:val="22"/>
                <w:szCs w:val="22"/>
                <w:lang w:val="lt-LT"/>
              </w:rPr>
            </w:pPr>
          </w:p>
        </w:tc>
      </w:tr>
    </w:tbl>
    <w:p w14:paraId="02A1CC66" w14:textId="77777777" w:rsidR="00FB4BA9" w:rsidRPr="002871B0" w:rsidRDefault="00FB4BA9" w:rsidP="00012765">
      <w:pPr>
        <w:rPr>
          <w:rFonts w:ascii="Arial" w:hAnsi="Arial" w:cs="Arial"/>
          <w:sz w:val="22"/>
          <w:szCs w:val="22"/>
          <w:lang w:val="lt-LT"/>
        </w:rPr>
      </w:pPr>
    </w:p>
    <w:p w14:paraId="0E2C520E" w14:textId="763729CD" w:rsidR="007550C4" w:rsidRDefault="007550C4" w:rsidP="00C73C41">
      <w:pPr>
        <w:rPr>
          <w:rFonts w:ascii="Arial" w:hAnsi="Arial" w:cs="Arial"/>
          <w:sz w:val="22"/>
          <w:szCs w:val="22"/>
          <w:lang w:val="lt-LT"/>
        </w:rPr>
      </w:pPr>
    </w:p>
    <w:p w14:paraId="3D4B9715" w14:textId="17EFD2FA" w:rsidR="00610B81" w:rsidRDefault="00610B81" w:rsidP="00C73C41">
      <w:pPr>
        <w:rPr>
          <w:rFonts w:ascii="Arial" w:hAnsi="Arial" w:cs="Arial"/>
          <w:sz w:val="22"/>
          <w:szCs w:val="22"/>
          <w:lang w:val="lt-LT"/>
        </w:rPr>
      </w:pPr>
    </w:p>
    <w:p w14:paraId="52EA0E81" w14:textId="76A0BB8F" w:rsidR="00A026E1" w:rsidRPr="00C26C27" w:rsidRDefault="00A026E1" w:rsidP="00E83FE8">
      <w:pPr>
        <w:jc w:val="both"/>
        <w:outlineLvl w:val="0"/>
        <w:rPr>
          <w:rFonts w:ascii="Arial" w:hAnsi="Arial" w:cs="Arial"/>
          <w:sz w:val="22"/>
          <w:szCs w:val="22"/>
          <w:lang w:val="lt-LT"/>
        </w:rPr>
      </w:pPr>
    </w:p>
    <w:p w14:paraId="4B8D9FF5" w14:textId="77777777" w:rsidR="00C26C27" w:rsidRPr="00E83FE8" w:rsidRDefault="00C26C27" w:rsidP="00E83FE8">
      <w:pPr>
        <w:jc w:val="both"/>
        <w:outlineLvl w:val="0"/>
        <w:rPr>
          <w:rFonts w:ascii="Arial" w:hAnsi="Arial" w:cs="Arial"/>
          <w:sz w:val="22"/>
          <w:szCs w:val="22"/>
        </w:rPr>
      </w:pPr>
    </w:p>
    <w:sectPr w:rsidR="00C26C27" w:rsidRPr="00E83FE8" w:rsidSect="00F2034A">
      <w:headerReference w:type="even" r:id="rId8"/>
      <w:headerReference w:type="default" r:id="rId9"/>
      <w:footerReference w:type="even" r:id="rId10"/>
      <w:footerReference w:type="default" r:id="rId11"/>
      <w:headerReference w:type="first" r:id="rId12"/>
      <w:footerReference w:type="first" r:id="rId13"/>
      <w:pgSz w:w="12240" w:h="15840" w:code="1"/>
      <w:pgMar w:top="567" w:right="567" w:bottom="709" w:left="1418"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A1A4C" w14:textId="77777777" w:rsidR="00520A87" w:rsidRDefault="00520A87" w:rsidP="00050E9A">
      <w:r>
        <w:separator/>
      </w:r>
    </w:p>
  </w:endnote>
  <w:endnote w:type="continuationSeparator" w:id="0">
    <w:p w14:paraId="2D9091DA" w14:textId="77777777" w:rsidR="00520A87" w:rsidRDefault="00520A87" w:rsidP="0005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E1E75" w14:textId="77777777" w:rsidR="007B3632" w:rsidRDefault="007B36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462075990"/>
      <w:docPartObj>
        <w:docPartGallery w:val="Page Numbers (Bottom of Page)"/>
        <w:docPartUnique/>
      </w:docPartObj>
    </w:sdtPr>
    <w:sdtEndPr>
      <w:rPr>
        <w:lang w:val="lt-LT"/>
      </w:rPr>
    </w:sdtEndPr>
    <w:sdtContent>
      <w:sdt>
        <w:sdtPr>
          <w:rPr>
            <w:rFonts w:ascii="Arial" w:hAnsi="Arial" w:cs="Arial"/>
            <w:sz w:val="20"/>
            <w:szCs w:val="20"/>
            <w:lang w:val="lt-LT"/>
          </w:rPr>
          <w:id w:val="451366380"/>
          <w:docPartObj>
            <w:docPartGallery w:val="Page Numbers (Top of Page)"/>
            <w:docPartUnique/>
          </w:docPartObj>
        </w:sdtPr>
        <w:sdtContent>
          <w:p w14:paraId="1E689B00" w14:textId="77777777" w:rsidR="00506A3D" w:rsidRPr="00925407" w:rsidRDefault="00506A3D" w:rsidP="00050E9A">
            <w:pPr>
              <w:pStyle w:val="Footer"/>
              <w:jc w:val="center"/>
              <w:rPr>
                <w:rFonts w:ascii="Arial" w:hAnsi="Arial" w:cs="Arial"/>
                <w:sz w:val="20"/>
                <w:szCs w:val="20"/>
                <w:lang w:val="lt-LT"/>
              </w:rPr>
            </w:pPr>
            <w:r w:rsidRPr="00C50361">
              <w:rPr>
                <w:rFonts w:ascii="Arial" w:hAnsi="Arial" w:cs="Arial"/>
                <w:sz w:val="20"/>
                <w:szCs w:val="20"/>
                <w:lang w:val="lt-LT"/>
              </w:rPr>
              <w:t xml:space="preserve">Lapas </w:t>
            </w:r>
            <w:r w:rsidRPr="00C50361">
              <w:rPr>
                <w:rFonts w:ascii="Arial" w:hAnsi="Arial" w:cs="Arial"/>
                <w:bCs/>
                <w:sz w:val="20"/>
                <w:szCs w:val="20"/>
                <w:lang w:val="lt-LT"/>
              </w:rPr>
              <w:fldChar w:fldCharType="begin"/>
            </w:r>
            <w:r w:rsidRPr="00C50361">
              <w:rPr>
                <w:rFonts w:ascii="Arial" w:hAnsi="Arial" w:cs="Arial"/>
                <w:bCs/>
                <w:sz w:val="20"/>
                <w:szCs w:val="20"/>
                <w:lang w:val="lt-LT"/>
              </w:rPr>
              <w:instrText xml:space="preserve"> PAGE </w:instrText>
            </w:r>
            <w:r w:rsidRPr="00C50361">
              <w:rPr>
                <w:rFonts w:ascii="Arial" w:hAnsi="Arial" w:cs="Arial"/>
                <w:bCs/>
                <w:sz w:val="20"/>
                <w:szCs w:val="20"/>
                <w:lang w:val="lt-LT"/>
              </w:rPr>
              <w:fldChar w:fldCharType="separate"/>
            </w:r>
            <w:r>
              <w:rPr>
                <w:rFonts w:ascii="Arial" w:hAnsi="Arial" w:cs="Arial"/>
                <w:bCs/>
                <w:noProof/>
                <w:sz w:val="20"/>
                <w:szCs w:val="20"/>
                <w:lang w:val="lt-LT"/>
              </w:rPr>
              <w:t>15</w:t>
            </w:r>
            <w:r w:rsidRPr="00C50361">
              <w:rPr>
                <w:rFonts w:ascii="Arial" w:hAnsi="Arial" w:cs="Arial"/>
                <w:bCs/>
                <w:sz w:val="20"/>
                <w:szCs w:val="20"/>
                <w:lang w:val="lt-LT"/>
              </w:rPr>
              <w:fldChar w:fldCharType="end"/>
            </w:r>
            <w:r w:rsidRPr="00C50361">
              <w:rPr>
                <w:rFonts w:ascii="Arial" w:hAnsi="Arial" w:cs="Arial"/>
                <w:sz w:val="20"/>
                <w:szCs w:val="20"/>
                <w:lang w:val="lt-LT"/>
              </w:rPr>
              <w:t xml:space="preserve"> iš </w:t>
            </w:r>
            <w:r w:rsidRPr="00C50361">
              <w:rPr>
                <w:rFonts w:ascii="Arial" w:hAnsi="Arial" w:cs="Arial"/>
                <w:bCs/>
                <w:sz w:val="20"/>
                <w:szCs w:val="20"/>
                <w:lang w:val="lt-LT"/>
              </w:rPr>
              <w:fldChar w:fldCharType="begin"/>
            </w:r>
            <w:r w:rsidRPr="00C50361">
              <w:rPr>
                <w:rFonts w:ascii="Arial" w:hAnsi="Arial" w:cs="Arial"/>
                <w:bCs/>
                <w:sz w:val="20"/>
                <w:szCs w:val="20"/>
                <w:lang w:val="lt-LT"/>
              </w:rPr>
              <w:instrText xml:space="preserve"> NUMPAGES  </w:instrText>
            </w:r>
            <w:r w:rsidRPr="00C50361">
              <w:rPr>
                <w:rFonts w:ascii="Arial" w:hAnsi="Arial" w:cs="Arial"/>
                <w:bCs/>
                <w:sz w:val="20"/>
                <w:szCs w:val="20"/>
                <w:lang w:val="lt-LT"/>
              </w:rPr>
              <w:fldChar w:fldCharType="separate"/>
            </w:r>
            <w:r>
              <w:rPr>
                <w:rFonts w:ascii="Arial" w:hAnsi="Arial" w:cs="Arial"/>
                <w:bCs/>
                <w:noProof/>
                <w:sz w:val="20"/>
                <w:szCs w:val="20"/>
                <w:lang w:val="lt-LT"/>
              </w:rPr>
              <w:t>15</w:t>
            </w:r>
            <w:r w:rsidRPr="00C50361">
              <w:rPr>
                <w:rFonts w:ascii="Arial" w:hAnsi="Arial" w:cs="Arial"/>
                <w:bCs/>
                <w:sz w:val="20"/>
                <w:szCs w:val="20"/>
                <w:lang w:val="lt-LT"/>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9FD36" w14:textId="77777777" w:rsidR="007B3632" w:rsidRDefault="007B36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E9A8C" w14:textId="77777777" w:rsidR="00520A87" w:rsidRDefault="00520A87" w:rsidP="00050E9A">
      <w:r>
        <w:separator/>
      </w:r>
    </w:p>
  </w:footnote>
  <w:footnote w:type="continuationSeparator" w:id="0">
    <w:p w14:paraId="0920F835" w14:textId="77777777" w:rsidR="00520A87" w:rsidRDefault="00520A87" w:rsidP="00050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24BF2" w14:textId="77777777" w:rsidR="007B3632" w:rsidRDefault="007B36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4B970" w14:textId="5DAAE479" w:rsidR="00506A3D" w:rsidRDefault="00506A3D">
    <w:pPr>
      <w:pStyle w:val="Header"/>
    </w:pPr>
    <w:r>
      <w:rPr>
        <w:noProof/>
      </w:rPr>
      <mc:AlternateContent>
        <mc:Choice Requires="wps">
          <w:drawing>
            <wp:anchor distT="0" distB="0" distL="114300" distR="114300" simplePos="0" relativeHeight="251658240" behindDoc="0" locked="0" layoutInCell="0" allowOverlap="1" wp14:anchorId="000BD4E5" wp14:editId="28ECF10A">
              <wp:simplePos x="0" y="0"/>
              <wp:positionH relativeFrom="page">
                <wp:posOffset>0</wp:posOffset>
              </wp:positionH>
              <wp:positionV relativeFrom="page">
                <wp:posOffset>190500</wp:posOffset>
              </wp:positionV>
              <wp:extent cx="7772400" cy="266700"/>
              <wp:effectExtent l="0" t="0" r="0" b="0"/>
              <wp:wrapNone/>
              <wp:docPr id="1" name="MSIPCM977b4e509379b79c9b102699" descr="{&quot;HashCode&quot;:-819211738,&quot;Height&quot;:792.0,&quot;Width&quot;:612.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D865CD" w14:textId="3B682B2D" w:rsidR="00506A3D" w:rsidRPr="006B75EF" w:rsidRDefault="00506A3D" w:rsidP="006B75EF">
                          <w:pPr>
                            <w:jc w:val="right"/>
                            <w:rPr>
                              <w:rFonts w:ascii="Calibri" w:hAnsi="Calibri" w:cs="Calibri"/>
                              <w:color w:val="000000"/>
                              <w:sz w:val="20"/>
                            </w:rPr>
                          </w:pPr>
                          <w:r w:rsidRPr="006B75EF">
                            <w:rPr>
                              <w:rFonts w:ascii="Calibri" w:hAnsi="Calibri" w:cs="Calibri"/>
                              <w:color w:val="000000"/>
                              <w:sz w:val="20"/>
                            </w:rPr>
                            <w:t>VIEŠO NAUDOJIMO</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00BD4E5" id="_x0000_t202" coordsize="21600,21600" o:spt="202" path="m,l,21600r21600,l21600,xe">
              <v:stroke joinstyle="miter"/>
              <v:path gradientshapeok="t" o:connecttype="rect"/>
            </v:shapetype>
            <v:shape id="MSIPCM977b4e509379b79c9b102699" o:spid="_x0000_s1026" type="#_x0000_t202" alt="{&quot;HashCode&quot;:-819211738,&quot;Height&quot;:792.0,&quot;Width&quot;:612.0,&quot;Placement&quot;:&quot;Header&quot;,&quot;Index&quot;:&quot;Primary&quot;,&quot;Section&quot;:1,&quot;Top&quot;:0.0,&quot;Left&quot;:0.0}" style="position:absolute;margin-left:0;margin-top:15pt;width:612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y95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" o:allowincell="f" filled="f" stroked="f" strokeweight=".5pt">
              <v:textbox inset=",0,20pt,0">
                <w:txbxContent>
                  <w:p w14:paraId="2ED865CD" w14:textId="3B682B2D" w:rsidR="00506A3D" w:rsidRPr="006B75EF" w:rsidRDefault="00506A3D" w:rsidP="006B75EF">
                    <w:pPr>
                      <w:jc w:val="right"/>
                      <w:rPr>
                        <w:rFonts w:ascii="Calibri" w:hAnsi="Calibri" w:cs="Calibri"/>
                        <w:color w:val="000000"/>
                        <w:sz w:val="20"/>
                      </w:rPr>
                    </w:pPr>
                    <w:r w:rsidRPr="006B75EF">
                      <w:rPr>
                        <w:rFonts w:ascii="Calibri" w:hAnsi="Calibri" w:cs="Calibri"/>
                        <w:color w:val="000000"/>
                        <w:sz w:val="20"/>
                      </w:rPr>
                      <w:t>VIEŠO NAUDOJIMO</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DC74C" w14:textId="77777777" w:rsidR="007B3632" w:rsidRDefault="007B36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C0710"/>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8A1327"/>
    <w:multiLevelType w:val="multilevel"/>
    <w:tmpl w:val="7FA6A0B2"/>
    <w:lvl w:ilvl="0">
      <w:start w:val="1"/>
      <w:numFmt w:val="decimal"/>
      <w:lvlText w:val="%1."/>
      <w:lvlJc w:val="left"/>
      <w:pPr>
        <w:ind w:left="360" w:hanging="360"/>
      </w:pPr>
      <w:rPr>
        <w:b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97066"/>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7367A4"/>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43735D"/>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C86594"/>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8220CA"/>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3605A0"/>
    <w:multiLevelType w:val="multilevel"/>
    <w:tmpl w:val="818690EA"/>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A70293"/>
    <w:multiLevelType w:val="multilevel"/>
    <w:tmpl w:val="24566FBE"/>
    <w:lvl w:ilvl="0">
      <w:start w:val="1"/>
      <w:numFmt w:val="decimal"/>
      <w:suff w:val="space"/>
      <w:lvlText w:val="%1."/>
      <w:lvlJc w:val="left"/>
      <w:pPr>
        <w:ind w:left="1080" w:hanging="900"/>
      </w:pPr>
      <w:rPr>
        <w:rFonts w:hint="default"/>
        <w:b/>
        <w:sz w:val="22"/>
        <w:szCs w:val="22"/>
      </w:rPr>
    </w:lvl>
    <w:lvl w:ilvl="1">
      <w:start w:val="1"/>
      <w:numFmt w:val="decimal"/>
      <w:suff w:val="space"/>
      <w:lvlText w:val="%1.%2."/>
      <w:lvlJc w:val="left"/>
      <w:pPr>
        <w:ind w:left="1740" w:hanging="900"/>
      </w:pPr>
      <w:rPr>
        <w:rFonts w:hint="default"/>
        <w:b/>
      </w:rPr>
    </w:lvl>
    <w:lvl w:ilvl="2">
      <w:start w:val="1"/>
      <w:numFmt w:val="decimal"/>
      <w:suff w:val="space"/>
      <w:lvlText w:val="%1.%2.%3."/>
      <w:lvlJc w:val="left"/>
      <w:pPr>
        <w:ind w:left="1326" w:hanging="900"/>
      </w:pPr>
      <w:rPr>
        <w:rFonts w:hint="default"/>
        <w:b/>
        <w:i w:val="0"/>
      </w:rPr>
    </w:lvl>
    <w:lvl w:ilvl="3">
      <w:start w:val="1"/>
      <w:numFmt w:val="decimal"/>
      <w:suff w:val="space"/>
      <w:lvlText w:val="%1.%2.%3.%4."/>
      <w:lvlJc w:val="left"/>
      <w:pPr>
        <w:ind w:left="0" w:firstLine="0"/>
      </w:pPr>
      <w:rPr>
        <w:rFonts w:hint="default"/>
        <w:b/>
        <w:color w:val="auto"/>
      </w:rPr>
    </w:lvl>
    <w:lvl w:ilvl="4">
      <w:start w:val="1"/>
      <w:numFmt w:val="decimal"/>
      <w:suff w:val="space"/>
      <w:lvlText w:val="%1.%2.%3.%4.%5."/>
      <w:lvlJc w:val="left"/>
      <w:pPr>
        <w:ind w:left="1260" w:hanging="1080"/>
      </w:pPr>
      <w:rPr>
        <w:rFonts w:hint="default"/>
        <w:b w:val="0"/>
      </w:rPr>
    </w:lvl>
    <w:lvl w:ilvl="5">
      <w:start w:val="1"/>
      <w:numFmt w:val="decimal"/>
      <w:suff w:val="space"/>
      <w:lvlText w:val="%1.%2.%3.%4.%5.%6."/>
      <w:lvlJc w:val="left"/>
      <w:pPr>
        <w:ind w:left="4560" w:hanging="1080"/>
      </w:pPr>
      <w:rPr>
        <w:rFonts w:hint="default"/>
        <w:color w:val="auto"/>
      </w:rPr>
    </w:lvl>
    <w:lvl w:ilvl="6">
      <w:start w:val="1"/>
      <w:numFmt w:val="decimal"/>
      <w:suff w:val="space"/>
      <w:lvlText w:val="%1.%2.%3.%4.%5.%6.%7."/>
      <w:lvlJc w:val="left"/>
      <w:pPr>
        <w:ind w:left="5580" w:hanging="1440"/>
      </w:pPr>
      <w:rPr>
        <w:rFonts w:hint="default"/>
      </w:rPr>
    </w:lvl>
    <w:lvl w:ilvl="7">
      <w:start w:val="1"/>
      <w:numFmt w:val="decimal"/>
      <w:suff w:val="space"/>
      <w:lvlText w:val="%1.%2.%3.%4.%5.%6.%7.%8."/>
      <w:lvlJc w:val="left"/>
      <w:pPr>
        <w:ind w:left="6240" w:hanging="1440"/>
      </w:pPr>
      <w:rPr>
        <w:rFonts w:hint="default"/>
      </w:rPr>
    </w:lvl>
    <w:lvl w:ilvl="8">
      <w:start w:val="1"/>
      <w:numFmt w:val="decimal"/>
      <w:suff w:val="space"/>
      <w:lvlText w:val="%1.%2.%3.%4.%5.%6.%7.%8.%9."/>
      <w:lvlJc w:val="left"/>
      <w:pPr>
        <w:ind w:left="7260" w:hanging="1800"/>
      </w:pPr>
      <w:rPr>
        <w:rFonts w:hint="default"/>
      </w:rPr>
    </w:lvl>
  </w:abstractNum>
  <w:abstractNum w:abstractNumId="9" w15:restartNumberingAfterBreak="0">
    <w:nsid w:val="2AE71F10"/>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D678BA"/>
    <w:multiLevelType w:val="hybridMultilevel"/>
    <w:tmpl w:val="C7189770"/>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184F1A"/>
    <w:multiLevelType w:val="hybridMultilevel"/>
    <w:tmpl w:val="BE568652"/>
    <w:lvl w:ilvl="0" w:tplc="0427000F">
      <w:start w:val="1"/>
      <w:numFmt w:val="decimal"/>
      <w:lvlText w:val="%1."/>
      <w:lvlJc w:val="left"/>
      <w:pPr>
        <w:ind w:left="2880" w:hanging="360"/>
      </w:pPr>
    </w:lvl>
    <w:lvl w:ilvl="1" w:tplc="04270019" w:tentative="1">
      <w:start w:val="1"/>
      <w:numFmt w:val="lowerLetter"/>
      <w:lvlText w:val="%2."/>
      <w:lvlJc w:val="left"/>
      <w:pPr>
        <w:ind w:left="3600" w:hanging="360"/>
      </w:pPr>
    </w:lvl>
    <w:lvl w:ilvl="2" w:tplc="0427001B" w:tentative="1">
      <w:start w:val="1"/>
      <w:numFmt w:val="lowerRoman"/>
      <w:lvlText w:val="%3."/>
      <w:lvlJc w:val="right"/>
      <w:pPr>
        <w:ind w:left="4320" w:hanging="180"/>
      </w:pPr>
    </w:lvl>
    <w:lvl w:ilvl="3" w:tplc="0427000F" w:tentative="1">
      <w:start w:val="1"/>
      <w:numFmt w:val="decimal"/>
      <w:lvlText w:val="%4."/>
      <w:lvlJc w:val="left"/>
      <w:pPr>
        <w:ind w:left="5040" w:hanging="360"/>
      </w:pPr>
    </w:lvl>
    <w:lvl w:ilvl="4" w:tplc="04270019" w:tentative="1">
      <w:start w:val="1"/>
      <w:numFmt w:val="lowerLetter"/>
      <w:lvlText w:val="%5."/>
      <w:lvlJc w:val="left"/>
      <w:pPr>
        <w:ind w:left="5760" w:hanging="360"/>
      </w:pPr>
    </w:lvl>
    <w:lvl w:ilvl="5" w:tplc="0427001B" w:tentative="1">
      <w:start w:val="1"/>
      <w:numFmt w:val="lowerRoman"/>
      <w:lvlText w:val="%6."/>
      <w:lvlJc w:val="right"/>
      <w:pPr>
        <w:ind w:left="6480" w:hanging="180"/>
      </w:pPr>
    </w:lvl>
    <w:lvl w:ilvl="6" w:tplc="0427000F" w:tentative="1">
      <w:start w:val="1"/>
      <w:numFmt w:val="decimal"/>
      <w:lvlText w:val="%7."/>
      <w:lvlJc w:val="left"/>
      <w:pPr>
        <w:ind w:left="7200" w:hanging="360"/>
      </w:pPr>
    </w:lvl>
    <w:lvl w:ilvl="7" w:tplc="04270019" w:tentative="1">
      <w:start w:val="1"/>
      <w:numFmt w:val="lowerLetter"/>
      <w:lvlText w:val="%8."/>
      <w:lvlJc w:val="left"/>
      <w:pPr>
        <w:ind w:left="7920" w:hanging="360"/>
      </w:pPr>
    </w:lvl>
    <w:lvl w:ilvl="8" w:tplc="0427001B" w:tentative="1">
      <w:start w:val="1"/>
      <w:numFmt w:val="lowerRoman"/>
      <w:lvlText w:val="%9."/>
      <w:lvlJc w:val="right"/>
      <w:pPr>
        <w:ind w:left="8640" w:hanging="180"/>
      </w:pPr>
    </w:lvl>
  </w:abstractNum>
  <w:abstractNum w:abstractNumId="12" w15:restartNumberingAfterBreak="0">
    <w:nsid w:val="349914FD"/>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0868D5"/>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E7266B"/>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1237DD"/>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E770407"/>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F856F38"/>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2263FCE"/>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4D1D5F"/>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891E24"/>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A7451C5"/>
    <w:multiLevelType w:val="multilevel"/>
    <w:tmpl w:val="47E6923A"/>
    <w:lvl w:ilvl="0">
      <w:start w:val="7"/>
      <w:numFmt w:val="decimal"/>
      <w:lvlText w:val="%1."/>
      <w:lvlJc w:val="left"/>
      <w:pPr>
        <w:tabs>
          <w:tab w:val="num" w:pos="1751"/>
        </w:tabs>
        <w:ind w:left="1751" w:hanging="900"/>
      </w:pPr>
      <w:rPr>
        <w:rFonts w:hint="default"/>
        <w:b/>
        <w:sz w:val="24"/>
        <w:szCs w:val="24"/>
      </w:rPr>
    </w:lvl>
    <w:lvl w:ilvl="1">
      <w:start w:val="1"/>
      <w:numFmt w:val="decimal"/>
      <w:lvlText w:val="%1.%2."/>
      <w:lvlJc w:val="left"/>
      <w:pPr>
        <w:tabs>
          <w:tab w:val="num" w:pos="1740"/>
        </w:tabs>
        <w:ind w:left="1740" w:hanging="900"/>
      </w:pPr>
      <w:rPr>
        <w:rFonts w:hint="default"/>
        <w:b/>
      </w:rPr>
    </w:lvl>
    <w:lvl w:ilvl="2">
      <w:start w:val="1"/>
      <w:numFmt w:val="decimal"/>
      <w:lvlText w:val="%1.%2.%3."/>
      <w:lvlJc w:val="left"/>
      <w:pPr>
        <w:tabs>
          <w:tab w:val="num" w:pos="900"/>
        </w:tabs>
        <w:ind w:left="900" w:hanging="900"/>
      </w:pPr>
      <w:rPr>
        <w:rFonts w:hint="default"/>
        <w:b/>
        <w:i w:val="0"/>
      </w:rPr>
    </w:lvl>
    <w:lvl w:ilvl="3">
      <w:start w:val="1"/>
      <w:numFmt w:val="decimal"/>
      <w:lvlText w:val="%1.%2.%3.%4."/>
      <w:lvlJc w:val="left"/>
      <w:pPr>
        <w:tabs>
          <w:tab w:val="num" w:pos="1610"/>
        </w:tabs>
        <w:ind w:left="1610" w:hanging="900"/>
      </w:pPr>
      <w:rPr>
        <w:rFonts w:hint="default"/>
        <w:b w:val="0"/>
        <w:color w:val="auto"/>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4560"/>
        </w:tabs>
        <w:ind w:left="456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240"/>
        </w:tabs>
        <w:ind w:left="6240" w:hanging="1440"/>
      </w:pPr>
      <w:rPr>
        <w:rFonts w:hint="default"/>
      </w:rPr>
    </w:lvl>
    <w:lvl w:ilvl="8">
      <w:start w:val="1"/>
      <w:numFmt w:val="decimal"/>
      <w:lvlText w:val="%1.%2.%3.%4.%5.%6.%7.%8.%9."/>
      <w:lvlJc w:val="left"/>
      <w:pPr>
        <w:tabs>
          <w:tab w:val="num" w:pos="7260"/>
        </w:tabs>
        <w:ind w:left="7260" w:hanging="1800"/>
      </w:pPr>
      <w:rPr>
        <w:rFonts w:hint="default"/>
      </w:rPr>
    </w:lvl>
  </w:abstractNum>
  <w:abstractNum w:abstractNumId="22" w15:restartNumberingAfterBreak="0">
    <w:nsid w:val="5B9B1FF2"/>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FC68D9"/>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C5306B"/>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982A1C"/>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FC6F21"/>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66E3929"/>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6917498"/>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EB74EE"/>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611170"/>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9602831">
    <w:abstractNumId w:val="8"/>
  </w:num>
  <w:num w:numId="2" w16cid:durableId="856961591">
    <w:abstractNumId w:val="22"/>
  </w:num>
  <w:num w:numId="3" w16cid:durableId="865944113">
    <w:abstractNumId w:val="5"/>
  </w:num>
  <w:num w:numId="4" w16cid:durableId="1663199720">
    <w:abstractNumId w:val="12"/>
  </w:num>
  <w:num w:numId="5" w16cid:durableId="643200727">
    <w:abstractNumId w:val="30"/>
  </w:num>
  <w:num w:numId="6" w16cid:durableId="1853448565">
    <w:abstractNumId w:val="9"/>
  </w:num>
  <w:num w:numId="7" w16cid:durableId="2056194511">
    <w:abstractNumId w:val="29"/>
  </w:num>
  <w:num w:numId="8" w16cid:durableId="1195655244">
    <w:abstractNumId w:val="14"/>
  </w:num>
  <w:num w:numId="9" w16cid:durableId="2108193393">
    <w:abstractNumId w:val="27"/>
  </w:num>
  <w:num w:numId="10" w16cid:durableId="1656180989">
    <w:abstractNumId w:val="15"/>
  </w:num>
  <w:num w:numId="11" w16cid:durableId="184052867">
    <w:abstractNumId w:val="28"/>
  </w:num>
  <w:num w:numId="12" w16cid:durableId="91056122">
    <w:abstractNumId w:val="23"/>
  </w:num>
  <w:num w:numId="13" w16cid:durableId="1465197655">
    <w:abstractNumId w:val="26"/>
  </w:num>
  <w:num w:numId="14" w16cid:durableId="17586852">
    <w:abstractNumId w:val="4"/>
  </w:num>
  <w:num w:numId="15" w16cid:durableId="274139491">
    <w:abstractNumId w:val="18"/>
  </w:num>
  <w:num w:numId="16" w16cid:durableId="1598520785">
    <w:abstractNumId w:val="0"/>
  </w:num>
  <w:num w:numId="17" w16cid:durableId="131408081">
    <w:abstractNumId w:val="10"/>
  </w:num>
  <w:num w:numId="18" w16cid:durableId="94521560">
    <w:abstractNumId w:val="19"/>
  </w:num>
  <w:num w:numId="19" w16cid:durableId="1336375182">
    <w:abstractNumId w:val="2"/>
  </w:num>
  <w:num w:numId="20" w16cid:durableId="47539431">
    <w:abstractNumId w:val="13"/>
  </w:num>
  <w:num w:numId="21" w16cid:durableId="971247331">
    <w:abstractNumId w:val="20"/>
  </w:num>
  <w:num w:numId="22" w16cid:durableId="240022327">
    <w:abstractNumId w:val="3"/>
  </w:num>
  <w:num w:numId="23" w16cid:durableId="471750379">
    <w:abstractNumId w:val="1"/>
  </w:num>
  <w:num w:numId="24" w16cid:durableId="613099142">
    <w:abstractNumId w:val="24"/>
  </w:num>
  <w:num w:numId="25" w16cid:durableId="1472870080">
    <w:abstractNumId w:val="25"/>
  </w:num>
  <w:num w:numId="26" w16cid:durableId="1212352126">
    <w:abstractNumId w:val="17"/>
  </w:num>
  <w:num w:numId="27" w16cid:durableId="2098868325">
    <w:abstractNumId w:val="16"/>
  </w:num>
  <w:num w:numId="28" w16cid:durableId="1836340965">
    <w:abstractNumId w:val="6"/>
  </w:num>
  <w:num w:numId="29" w16cid:durableId="1510287496">
    <w:abstractNumId w:val="7"/>
  </w:num>
  <w:num w:numId="30" w16cid:durableId="1506361011">
    <w:abstractNumId w:val="21"/>
  </w:num>
  <w:num w:numId="31" w16cid:durableId="182670602">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CF5"/>
    <w:rsid w:val="00002482"/>
    <w:rsid w:val="0000454A"/>
    <w:rsid w:val="0000551B"/>
    <w:rsid w:val="00005C90"/>
    <w:rsid w:val="00007D8F"/>
    <w:rsid w:val="00007DFB"/>
    <w:rsid w:val="00012765"/>
    <w:rsid w:val="00014625"/>
    <w:rsid w:val="00014DDA"/>
    <w:rsid w:val="0001762D"/>
    <w:rsid w:val="00020C73"/>
    <w:rsid w:val="0002157C"/>
    <w:rsid w:val="00022210"/>
    <w:rsid w:val="00023308"/>
    <w:rsid w:val="00023FAE"/>
    <w:rsid w:val="000302E2"/>
    <w:rsid w:val="00035DC9"/>
    <w:rsid w:val="00041120"/>
    <w:rsid w:val="00041A72"/>
    <w:rsid w:val="000439FB"/>
    <w:rsid w:val="00050E9A"/>
    <w:rsid w:val="00052356"/>
    <w:rsid w:val="00053325"/>
    <w:rsid w:val="00053B60"/>
    <w:rsid w:val="00054CD2"/>
    <w:rsid w:val="00055B27"/>
    <w:rsid w:val="0005670F"/>
    <w:rsid w:val="00063D7E"/>
    <w:rsid w:val="00063DF6"/>
    <w:rsid w:val="0007119E"/>
    <w:rsid w:val="00072222"/>
    <w:rsid w:val="00072D94"/>
    <w:rsid w:val="00072FAD"/>
    <w:rsid w:val="000752BE"/>
    <w:rsid w:val="00076175"/>
    <w:rsid w:val="00081421"/>
    <w:rsid w:val="0008182E"/>
    <w:rsid w:val="000834B9"/>
    <w:rsid w:val="00083D03"/>
    <w:rsid w:val="0008418C"/>
    <w:rsid w:val="00084371"/>
    <w:rsid w:val="000844C0"/>
    <w:rsid w:val="00084F94"/>
    <w:rsid w:val="000865AD"/>
    <w:rsid w:val="00086C05"/>
    <w:rsid w:val="00087F5D"/>
    <w:rsid w:val="0009034E"/>
    <w:rsid w:val="00097CC1"/>
    <w:rsid w:val="000A1489"/>
    <w:rsid w:val="000A23B5"/>
    <w:rsid w:val="000A580B"/>
    <w:rsid w:val="000C2494"/>
    <w:rsid w:val="000C2BC4"/>
    <w:rsid w:val="000C47BE"/>
    <w:rsid w:val="000C7F7C"/>
    <w:rsid w:val="000D0877"/>
    <w:rsid w:val="000D2B93"/>
    <w:rsid w:val="000D4962"/>
    <w:rsid w:val="000D52C9"/>
    <w:rsid w:val="000D7794"/>
    <w:rsid w:val="000E0CE1"/>
    <w:rsid w:val="000E4A44"/>
    <w:rsid w:val="000F0828"/>
    <w:rsid w:val="000F2360"/>
    <w:rsid w:val="000F3E1A"/>
    <w:rsid w:val="000F7D8A"/>
    <w:rsid w:val="00102B76"/>
    <w:rsid w:val="00103E44"/>
    <w:rsid w:val="00107DA7"/>
    <w:rsid w:val="00115EA2"/>
    <w:rsid w:val="00120093"/>
    <w:rsid w:val="00120911"/>
    <w:rsid w:val="00121CBF"/>
    <w:rsid w:val="00126F66"/>
    <w:rsid w:val="001270FE"/>
    <w:rsid w:val="00131537"/>
    <w:rsid w:val="00132725"/>
    <w:rsid w:val="0013322F"/>
    <w:rsid w:val="0013325B"/>
    <w:rsid w:val="001335B1"/>
    <w:rsid w:val="001361FB"/>
    <w:rsid w:val="00136CFE"/>
    <w:rsid w:val="00142C42"/>
    <w:rsid w:val="00143438"/>
    <w:rsid w:val="00144452"/>
    <w:rsid w:val="001448CD"/>
    <w:rsid w:val="0014715A"/>
    <w:rsid w:val="00147894"/>
    <w:rsid w:val="00147898"/>
    <w:rsid w:val="00152379"/>
    <w:rsid w:val="0015315C"/>
    <w:rsid w:val="00157D04"/>
    <w:rsid w:val="0016379D"/>
    <w:rsid w:val="00164561"/>
    <w:rsid w:val="00165DF4"/>
    <w:rsid w:val="001669A4"/>
    <w:rsid w:val="0016762B"/>
    <w:rsid w:val="00167E98"/>
    <w:rsid w:val="00173E5B"/>
    <w:rsid w:val="00176082"/>
    <w:rsid w:val="001806A6"/>
    <w:rsid w:val="00182AC8"/>
    <w:rsid w:val="00183A92"/>
    <w:rsid w:val="00184D62"/>
    <w:rsid w:val="00190F19"/>
    <w:rsid w:val="001957AF"/>
    <w:rsid w:val="0019598A"/>
    <w:rsid w:val="00196029"/>
    <w:rsid w:val="001976F2"/>
    <w:rsid w:val="001A1367"/>
    <w:rsid w:val="001A1797"/>
    <w:rsid w:val="001A2442"/>
    <w:rsid w:val="001A3C83"/>
    <w:rsid w:val="001A7371"/>
    <w:rsid w:val="001A787E"/>
    <w:rsid w:val="001B20D7"/>
    <w:rsid w:val="001B4504"/>
    <w:rsid w:val="001B7B74"/>
    <w:rsid w:val="001B7D0C"/>
    <w:rsid w:val="001C5350"/>
    <w:rsid w:val="001C6C11"/>
    <w:rsid w:val="001D557A"/>
    <w:rsid w:val="001D6CA6"/>
    <w:rsid w:val="001E3591"/>
    <w:rsid w:val="001E7BC1"/>
    <w:rsid w:val="001F45A8"/>
    <w:rsid w:val="001F6E0B"/>
    <w:rsid w:val="001F77E9"/>
    <w:rsid w:val="00200647"/>
    <w:rsid w:val="00202CF9"/>
    <w:rsid w:val="00202F3D"/>
    <w:rsid w:val="002041F2"/>
    <w:rsid w:val="002049A2"/>
    <w:rsid w:val="00204ABC"/>
    <w:rsid w:val="00207B97"/>
    <w:rsid w:val="002107EA"/>
    <w:rsid w:val="00212A79"/>
    <w:rsid w:val="0021496C"/>
    <w:rsid w:val="00216F91"/>
    <w:rsid w:val="00220365"/>
    <w:rsid w:val="0022094E"/>
    <w:rsid w:val="0023498F"/>
    <w:rsid w:val="002367D7"/>
    <w:rsid w:val="00236866"/>
    <w:rsid w:val="002376B0"/>
    <w:rsid w:val="002407E6"/>
    <w:rsid w:val="002430CE"/>
    <w:rsid w:val="002479E5"/>
    <w:rsid w:val="00247D27"/>
    <w:rsid w:val="00250E12"/>
    <w:rsid w:val="0025168F"/>
    <w:rsid w:val="00253C1A"/>
    <w:rsid w:val="0025596A"/>
    <w:rsid w:val="002605EB"/>
    <w:rsid w:val="00260C94"/>
    <w:rsid w:val="00261BCF"/>
    <w:rsid w:val="00262942"/>
    <w:rsid w:val="002630E2"/>
    <w:rsid w:val="00264253"/>
    <w:rsid w:val="00264A35"/>
    <w:rsid w:val="00264D63"/>
    <w:rsid w:val="00267483"/>
    <w:rsid w:val="002704AB"/>
    <w:rsid w:val="00270E2A"/>
    <w:rsid w:val="00272F53"/>
    <w:rsid w:val="0027369F"/>
    <w:rsid w:val="00273F54"/>
    <w:rsid w:val="00276E5A"/>
    <w:rsid w:val="002807CC"/>
    <w:rsid w:val="00281209"/>
    <w:rsid w:val="00281BB0"/>
    <w:rsid w:val="00284B17"/>
    <w:rsid w:val="002871B0"/>
    <w:rsid w:val="002876B8"/>
    <w:rsid w:val="00287E8A"/>
    <w:rsid w:val="00290715"/>
    <w:rsid w:val="00290AD4"/>
    <w:rsid w:val="00290D19"/>
    <w:rsid w:val="002916DA"/>
    <w:rsid w:val="00295954"/>
    <w:rsid w:val="0029599C"/>
    <w:rsid w:val="00297D57"/>
    <w:rsid w:val="002A3E00"/>
    <w:rsid w:val="002A4507"/>
    <w:rsid w:val="002A5F6B"/>
    <w:rsid w:val="002A7764"/>
    <w:rsid w:val="002B047B"/>
    <w:rsid w:val="002B0D69"/>
    <w:rsid w:val="002B2816"/>
    <w:rsid w:val="002B6144"/>
    <w:rsid w:val="002C0778"/>
    <w:rsid w:val="002C5AC1"/>
    <w:rsid w:val="002C5BFA"/>
    <w:rsid w:val="002C627F"/>
    <w:rsid w:val="002D0C3D"/>
    <w:rsid w:val="002D248F"/>
    <w:rsid w:val="002D27D4"/>
    <w:rsid w:val="002D412D"/>
    <w:rsid w:val="002D48C1"/>
    <w:rsid w:val="002D7A02"/>
    <w:rsid w:val="002E1C9B"/>
    <w:rsid w:val="002E33DB"/>
    <w:rsid w:val="002E4F78"/>
    <w:rsid w:val="002E5009"/>
    <w:rsid w:val="002E63D4"/>
    <w:rsid w:val="002E6BF4"/>
    <w:rsid w:val="002F0254"/>
    <w:rsid w:val="00300E8B"/>
    <w:rsid w:val="00301DE0"/>
    <w:rsid w:val="0030489F"/>
    <w:rsid w:val="003051BD"/>
    <w:rsid w:val="00305C8A"/>
    <w:rsid w:val="003069EC"/>
    <w:rsid w:val="00307E74"/>
    <w:rsid w:val="00310275"/>
    <w:rsid w:val="00311DEC"/>
    <w:rsid w:val="00314AB3"/>
    <w:rsid w:val="003164B9"/>
    <w:rsid w:val="0032237E"/>
    <w:rsid w:val="00325636"/>
    <w:rsid w:val="00331AFE"/>
    <w:rsid w:val="00332D03"/>
    <w:rsid w:val="003335F3"/>
    <w:rsid w:val="00336741"/>
    <w:rsid w:val="00336FDE"/>
    <w:rsid w:val="00341687"/>
    <w:rsid w:val="00342F16"/>
    <w:rsid w:val="00345CA1"/>
    <w:rsid w:val="00346A4D"/>
    <w:rsid w:val="0034753B"/>
    <w:rsid w:val="00354565"/>
    <w:rsid w:val="003578C2"/>
    <w:rsid w:val="0036060D"/>
    <w:rsid w:val="003640BC"/>
    <w:rsid w:val="0036751B"/>
    <w:rsid w:val="00372706"/>
    <w:rsid w:val="003765AA"/>
    <w:rsid w:val="00376B41"/>
    <w:rsid w:val="00376D22"/>
    <w:rsid w:val="0038099F"/>
    <w:rsid w:val="00381A2A"/>
    <w:rsid w:val="0038223E"/>
    <w:rsid w:val="003832D6"/>
    <w:rsid w:val="00384E55"/>
    <w:rsid w:val="00385BC5"/>
    <w:rsid w:val="00387076"/>
    <w:rsid w:val="0039070B"/>
    <w:rsid w:val="00390C4C"/>
    <w:rsid w:val="00392864"/>
    <w:rsid w:val="0039347A"/>
    <w:rsid w:val="00393B87"/>
    <w:rsid w:val="0039438E"/>
    <w:rsid w:val="0039735D"/>
    <w:rsid w:val="003A0C26"/>
    <w:rsid w:val="003A12D7"/>
    <w:rsid w:val="003A1B5C"/>
    <w:rsid w:val="003A22DE"/>
    <w:rsid w:val="003A6016"/>
    <w:rsid w:val="003B0B8A"/>
    <w:rsid w:val="003B2E95"/>
    <w:rsid w:val="003B46D1"/>
    <w:rsid w:val="003C17B2"/>
    <w:rsid w:val="003C1E3F"/>
    <w:rsid w:val="003C2AEE"/>
    <w:rsid w:val="003D3343"/>
    <w:rsid w:val="003E36AC"/>
    <w:rsid w:val="003E43BA"/>
    <w:rsid w:val="003E4FB0"/>
    <w:rsid w:val="003E5D45"/>
    <w:rsid w:val="003E6E6C"/>
    <w:rsid w:val="0040099A"/>
    <w:rsid w:val="0040282D"/>
    <w:rsid w:val="004033CF"/>
    <w:rsid w:val="00405AA3"/>
    <w:rsid w:val="00410A3E"/>
    <w:rsid w:val="004162B1"/>
    <w:rsid w:val="00417811"/>
    <w:rsid w:val="004233A9"/>
    <w:rsid w:val="0042411F"/>
    <w:rsid w:val="00425F69"/>
    <w:rsid w:val="00426DF5"/>
    <w:rsid w:val="00427161"/>
    <w:rsid w:val="00430DDF"/>
    <w:rsid w:val="00430F62"/>
    <w:rsid w:val="00435B06"/>
    <w:rsid w:val="00436D19"/>
    <w:rsid w:val="00437778"/>
    <w:rsid w:val="00440BEA"/>
    <w:rsid w:val="00442A14"/>
    <w:rsid w:val="00444E5B"/>
    <w:rsid w:val="00447F85"/>
    <w:rsid w:val="004532AF"/>
    <w:rsid w:val="004539B5"/>
    <w:rsid w:val="004573D5"/>
    <w:rsid w:val="004610EC"/>
    <w:rsid w:val="00463BE3"/>
    <w:rsid w:val="00463FC4"/>
    <w:rsid w:val="004732D5"/>
    <w:rsid w:val="00473CF5"/>
    <w:rsid w:val="004769A4"/>
    <w:rsid w:val="00477E06"/>
    <w:rsid w:val="00480AA3"/>
    <w:rsid w:val="0048160D"/>
    <w:rsid w:val="004845B3"/>
    <w:rsid w:val="00484C95"/>
    <w:rsid w:val="00486D9C"/>
    <w:rsid w:val="00493C2F"/>
    <w:rsid w:val="00496E54"/>
    <w:rsid w:val="00497BC2"/>
    <w:rsid w:val="004A0095"/>
    <w:rsid w:val="004A1C51"/>
    <w:rsid w:val="004A3FD5"/>
    <w:rsid w:val="004A6726"/>
    <w:rsid w:val="004B1497"/>
    <w:rsid w:val="004B17D3"/>
    <w:rsid w:val="004B3E98"/>
    <w:rsid w:val="004B42ED"/>
    <w:rsid w:val="004B66C6"/>
    <w:rsid w:val="004C24A0"/>
    <w:rsid w:val="004C3ECC"/>
    <w:rsid w:val="004C405D"/>
    <w:rsid w:val="004C4ED5"/>
    <w:rsid w:val="004D2450"/>
    <w:rsid w:val="004D7183"/>
    <w:rsid w:val="004E204C"/>
    <w:rsid w:val="004E498B"/>
    <w:rsid w:val="004E5638"/>
    <w:rsid w:val="004F019A"/>
    <w:rsid w:val="004F39D1"/>
    <w:rsid w:val="004F421A"/>
    <w:rsid w:val="004F61EF"/>
    <w:rsid w:val="005012DE"/>
    <w:rsid w:val="00503C31"/>
    <w:rsid w:val="00506A3D"/>
    <w:rsid w:val="005073C0"/>
    <w:rsid w:val="005078D7"/>
    <w:rsid w:val="0051055D"/>
    <w:rsid w:val="005106E7"/>
    <w:rsid w:val="005108D0"/>
    <w:rsid w:val="00510A3C"/>
    <w:rsid w:val="00513632"/>
    <w:rsid w:val="00514426"/>
    <w:rsid w:val="00514665"/>
    <w:rsid w:val="00517481"/>
    <w:rsid w:val="005203E9"/>
    <w:rsid w:val="0052041C"/>
    <w:rsid w:val="00520A87"/>
    <w:rsid w:val="0052189C"/>
    <w:rsid w:val="00524C2D"/>
    <w:rsid w:val="00530200"/>
    <w:rsid w:val="00536036"/>
    <w:rsid w:val="0054222E"/>
    <w:rsid w:val="005464E2"/>
    <w:rsid w:val="00551543"/>
    <w:rsid w:val="00552569"/>
    <w:rsid w:val="00554791"/>
    <w:rsid w:val="00554935"/>
    <w:rsid w:val="00560F54"/>
    <w:rsid w:val="00561C34"/>
    <w:rsid w:val="00563BC7"/>
    <w:rsid w:val="0057161A"/>
    <w:rsid w:val="00571C3E"/>
    <w:rsid w:val="0057340B"/>
    <w:rsid w:val="00573A25"/>
    <w:rsid w:val="00573E83"/>
    <w:rsid w:val="00574A12"/>
    <w:rsid w:val="0057642C"/>
    <w:rsid w:val="00583183"/>
    <w:rsid w:val="005831F1"/>
    <w:rsid w:val="0058646D"/>
    <w:rsid w:val="00586BAC"/>
    <w:rsid w:val="00587537"/>
    <w:rsid w:val="00590DBB"/>
    <w:rsid w:val="00596965"/>
    <w:rsid w:val="005A113E"/>
    <w:rsid w:val="005A241E"/>
    <w:rsid w:val="005A3587"/>
    <w:rsid w:val="005A4066"/>
    <w:rsid w:val="005A643A"/>
    <w:rsid w:val="005A6B43"/>
    <w:rsid w:val="005A77BF"/>
    <w:rsid w:val="005A7CB5"/>
    <w:rsid w:val="005B2BE8"/>
    <w:rsid w:val="005B445A"/>
    <w:rsid w:val="005B5941"/>
    <w:rsid w:val="005C127E"/>
    <w:rsid w:val="005C379B"/>
    <w:rsid w:val="005C420C"/>
    <w:rsid w:val="005C4555"/>
    <w:rsid w:val="005C4E1A"/>
    <w:rsid w:val="005C6902"/>
    <w:rsid w:val="005C6E12"/>
    <w:rsid w:val="005D0551"/>
    <w:rsid w:val="005D0738"/>
    <w:rsid w:val="005D3CE6"/>
    <w:rsid w:val="005D5439"/>
    <w:rsid w:val="005D5FE4"/>
    <w:rsid w:val="005D7CFF"/>
    <w:rsid w:val="005D7FE3"/>
    <w:rsid w:val="005E019B"/>
    <w:rsid w:val="005E097F"/>
    <w:rsid w:val="005E1472"/>
    <w:rsid w:val="005E15F9"/>
    <w:rsid w:val="005E4D41"/>
    <w:rsid w:val="005F0195"/>
    <w:rsid w:val="005F0927"/>
    <w:rsid w:val="005F3503"/>
    <w:rsid w:val="005F3C13"/>
    <w:rsid w:val="00607707"/>
    <w:rsid w:val="0061018F"/>
    <w:rsid w:val="00610B81"/>
    <w:rsid w:val="00613204"/>
    <w:rsid w:val="00613E30"/>
    <w:rsid w:val="006149EF"/>
    <w:rsid w:val="00615A7A"/>
    <w:rsid w:val="00617259"/>
    <w:rsid w:val="006243AA"/>
    <w:rsid w:val="00624443"/>
    <w:rsid w:val="006246B1"/>
    <w:rsid w:val="0062502A"/>
    <w:rsid w:val="0062511C"/>
    <w:rsid w:val="006258FB"/>
    <w:rsid w:val="006261B8"/>
    <w:rsid w:val="0062705A"/>
    <w:rsid w:val="00632C2F"/>
    <w:rsid w:val="00634126"/>
    <w:rsid w:val="00640EDC"/>
    <w:rsid w:val="00641538"/>
    <w:rsid w:val="00642410"/>
    <w:rsid w:val="00642D98"/>
    <w:rsid w:val="00642D99"/>
    <w:rsid w:val="006433A1"/>
    <w:rsid w:val="00645563"/>
    <w:rsid w:val="00647721"/>
    <w:rsid w:val="006565BD"/>
    <w:rsid w:val="00662A22"/>
    <w:rsid w:val="00666589"/>
    <w:rsid w:val="00672D9E"/>
    <w:rsid w:val="006735FE"/>
    <w:rsid w:val="00680762"/>
    <w:rsid w:val="006821B4"/>
    <w:rsid w:val="00683883"/>
    <w:rsid w:val="00684EF6"/>
    <w:rsid w:val="0068578F"/>
    <w:rsid w:val="00686208"/>
    <w:rsid w:val="00687AAE"/>
    <w:rsid w:val="00696371"/>
    <w:rsid w:val="0069648A"/>
    <w:rsid w:val="006A64B9"/>
    <w:rsid w:val="006B75EF"/>
    <w:rsid w:val="006C1B57"/>
    <w:rsid w:val="006C2437"/>
    <w:rsid w:val="006C4FC2"/>
    <w:rsid w:val="006C6BC1"/>
    <w:rsid w:val="006D60B5"/>
    <w:rsid w:val="006D6776"/>
    <w:rsid w:val="006D684F"/>
    <w:rsid w:val="006E0695"/>
    <w:rsid w:val="006E1709"/>
    <w:rsid w:val="006E2A6F"/>
    <w:rsid w:val="006E34CE"/>
    <w:rsid w:val="006E4AE2"/>
    <w:rsid w:val="006E610B"/>
    <w:rsid w:val="006F60F3"/>
    <w:rsid w:val="00703E59"/>
    <w:rsid w:val="007046FC"/>
    <w:rsid w:val="00704B7E"/>
    <w:rsid w:val="00704C62"/>
    <w:rsid w:val="00706F01"/>
    <w:rsid w:val="007144DF"/>
    <w:rsid w:val="007152F9"/>
    <w:rsid w:val="00717432"/>
    <w:rsid w:val="00720C24"/>
    <w:rsid w:val="00722D84"/>
    <w:rsid w:val="007248AE"/>
    <w:rsid w:val="00725E94"/>
    <w:rsid w:val="00730C8B"/>
    <w:rsid w:val="0073170E"/>
    <w:rsid w:val="007319B1"/>
    <w:rsid w:val="007401AD"/>
    <w:rsid w:val="00740E48"/>
    <w:rsid w:val="0074377C"/>
    <w:rsid w:val="00743FB0"/>
    <w:rsid w:val="00744A4F"/>
    <w:rsid w:val="00746A11"/>
    <w:rsid w:val="0074746E"/>
    <w:rsid w:val="00751AD4"/>
    <w:rsid w:val="00752405"/>
    <w:rsid w:val="00753087"/>
    <w:rsid w:val="007532DF"/>
    <w:rsid w:val="007550C4"/>
    <w:rsid w:val="007550F0"/>
    <w:rsid w:val="00757129"/>
    <w:rsid w:val="007631EA"/>
    <w:rsid w:val="00763361"/>
    <w:rsid w:val="00771434"/>
    <w:rsid w:val="007717BB"/>
    <w:rsid w:val="00771E01"/>
    <w:rsid w:val="00773299"/>
    <w:rsid w:val="007761BB"/>
    <w:rsid w:val="00776225"/>
    <w:rsid w:val="00776858"/>
    <w:rsid w:val="007809DE"/>
    <w:rsid w:val="0078110A"/>
    <w:rsid w:val="0078550D"/>
    <w:rsid w:val="00786265"/>
    <w:rsid w:val="00790506"/>
    <w:rsid w:val="00791E00"/>
    <w:rsid w:val="00791EE7"/>
    <w:rsid w:val="00795FBA"/>
    <w:rsid w:val="00796758"/>
    <w:rsid w:val="00796AAF"/>
    <w:rsid w:val="007A4E4F"/>
    <w:rsid w:val="007A4E95"/>
    <w:rsid w:val="007A532C"/>
    <w:rsid w:val="007A5716"/>
    <w:rsid w:val="007A72B9"/>
    <w:rsid w:val="007B3632"/>
    <w:rsid w:val="007B4E6C"/>
    <w:rsid w:val="007B7F0D"/>
    <w:rsid w:val="007C6982"/>
    <w:rsid w:val="007D1832"/>
    <w:rsid w:val="007D1AD9"/>
    <w:rsid w:val="007D33D2"/>
    <w:rsid w:val="007D44AD"/>
    <w:rsid w:val="007D4F13"/>
    <w:rsid w:val="007D76F7"/>
    <w:rsid w:val="007E232A"/>
    <w:rsid w:val="007E5565"/>
    <w:rsid w:val="007E6210"/>
    <w:rsid w:val="007F2A6D"/>
    <w:rsid w:val="007F526E"/>
    <w:rsid w:val="007F59F2"/>
    <w:rsid w:val="007F6374"/>
    <w:rsid w:val="00801694"/>
    <w:rsid w:val="00802FE4"/>
    <w:rsid w:val="0080307C"/>
    <w:rsid w:val="00811551"/>
    <w:rsid w:val="00814064"/>
    <w:rsid w:val="008164E7"/>
    <w:rsid w:val="0082104F"/>
    <w:rsid w:val="0082276F"/>
    <w:rsid w:val="00822C15"/>
    <w:rsid w:val="0082585E"/>
    <w:rsid w:val="00826DAB"/>
    <w:rsid w:val="00832271"/>
    <w:rsid w:val="008347AB"/>
    <w:rsid w:val="00834BB6"/>
    <w:rsid w:val="008430E0"/>
    <w:rsid w:val="008443F1"/>
    <w:rsid w:val="00845C69"/>
    <w:rsid w:val="00847FDF"/>
    <w:rsid w:val="0085178A"/>
    <w:rsid w:val="008535A8"/>
    <w:rsid w:val="008560AB"/>
    <w:rsid w:val="00856673"/>
    <w:rsid w:val="00861F12"/>
    <w:rsid w:val="008622E4"/>
    <w:rsid w:val="00863234"/>
    <w:rsid w:val="00866B20"/>
    <w:rsid w:val="008721BD"/>
    <w:rsid w:val="00874DD6"/>
    <w:rsid w:val="00875126"/>
    <w:rsid w:val="00877B9B"/>
    <w:rsid w:val="0088413A"/>
    <w:rsid w:val="00884CB5"/>
    <w:rsid w:val="00884D02"/>
    <w:rsid w:val="00885290"/>
    <w:rsid w:val="008914EE"/>
    <w:rsid w:val="00894D05"/>
    <w:rsid w:val="00895B71"/>
    <w:rsid w:val="008960A4"/>
    <w:rsid w:val="008A0298"/>
    <w:rsid w:val="008A03B4"/>
    <w:rsid w:val="008A102A"/>
    <w:rsid w:val="008A12C2"/>
    <w:rsid w:val="008A2433"/>
    <w:rsid w:val="008A2A0B"/>
    <w:rsid w:val="008A6CA2"/>
    <w:rsid w:val="008A766B"/>
    <w:rsid w:val="008B0B62"/>
    <w:rsid w:val="008B2D1A"/>
    <w:rsid w:val="008B43EF"/>
    <w:rsid w:val="008B5361"/>
    <w:rsid w:val="008B5C9E"/>
    <w:rsid w:val="008B7B79"/>
    <w:rsid w:val="008C0644"/>
    <w:rsid w:val="008C3427"/>
    <w:rsid w:val="008C3762"/>
    <w:rsid w:val="008C3958"/>
    <w:rsid w:val="008C4446"/>
    <w:rsid w:val="008D565B"/>
    <w:rsid w:val="008D7BD5"/>
    <w:rsid w:val="008D7D75"/>
    <w:rsid w:val="008E0647"/>
    <w:rsid w:val="008E45B8"/>
    <w:rsid w:val="008E54F3"/>
    <w:rsid w:val="008E5BB9"/>
    <w:rsid w:val="008E6054"/>
    <w:rsid w:val="008E6479"/>
    <w:rsid w:val="008E65C2"/>
    <w:rsid w:val="008F0246"/>
    <w:rsid w:val="008F2FD5"/>
    <w:rsid w:val="008F30BD"/>
    <w:rsid w:val="008F5095"/>
    <w:rsid w:val="008F6A13"/>
    <w:rsid w:val="0090009B"/>
    <w:rsid w:val="00902D3F"/>
    <w:rsid w:val="00903AF8"/>
    <w:rsid w:val="009049F1"/>
    <w:rsid w:val="00904B41"/>
    <w:rsid w:val="00904D75"/>
    <w:rsid w:val="00910569"/>
    <w:rsid w:val="009110B0"/>
    <w:rsid w:val="009128AD"/>
    <w:rsid w:val="0091452F"/>
    <w:rsid w:val="00915327"/>
    <w:rsid w:val="00916649"/>
    <w:rsid w:val="009178B7"/>
    <w:rsid w:val="0092488E"/>
    <w:rsid w:val="00925407"/>
    <w:rsid w:val="009278AD"/>
    <w:rsid w:val="00931092"/>
    <w:rsid w:val="009314A7"/>
    <w:rsid w:val="00932057"/>
    <w:rsid w:val="00932CE9"/>
    <w:rsid w:val="0093337E"/>
    <w:rsid w:val="009337A8"/>
    <w:rsid w:val="00935506"/>
    <w:rsid w:val="00937EC1"/>
    <w:rsid w:val="00942692"/>
    <w:rsid w:val="00942AAE"/>
    <w:rsid w:val="00943218"/>
    <w:rsid w:val="009505B8"/>
    <w:rsid w:val="00954F5D"/>
    <w:rsid w:val="00956505"/>
    <w:rsid w:val="0096344F"/>
    <w:rsid w:val="009659C5"/>
    <w:rsid w:val="00967B27"/>
    <w:rsid w:val="00967F7F"/>
    <w:rsid w:val="00977565"/>
    <w:rsid w:val="009819DA"/>
    <w:rsid w:val="00982B4F"/>
    <w:rsid w:val="00982D72"/>
    <w:rsid w:val="00982DB0"/>
    <w:rsid w:val="00985BFE"/>
    <w:rsid w:val="00986497"/>
    <w:rsid w:val="00990039"/>
    <w:rsid w:val="00991948"/>
    <w:rsid w:val="009A0118"/>
    <w:rsid w:val="009A0329"/>
    <w:rsid w:val="009A0735"/>
    <w:rsid w:val="009A319E"/>
    <w:rsid w:val="009A4B23"/>
    <w:rsid w:val="009A56EC"/>
    <w:rsid w:val="009B1D84"/>
    <w:rsid w:val="009B2653"/>
    <w:rsid w:val="009B424B"/>
    <w:rsid w:val="009C0B5E"/>
    <w:rsid w:val="009C0CDA"/>
    <w:rsid w:val="009C202C"/>
    <w:rsid w:val="009C20A0"/>
    <w:rsid w:val="009C3095"/>
    <w:rsid w:val="009C3888"/>
    <w:rsid w:val="009C3C12"/>
    <w:rsid w:val="009C536B"/>
    <w:rsid w:val="009D3410"/>
    <w:rsid w:val="009D4B4E"/>
    <w:rsid w:val="009E20F3"/>
    <w:rsid w:val="009E2275"/>
    <w:rsid w:val="009E4B21"/>
    <w:rsid w:val="009E5E70"/>
    <w:rsid w:val="009E71B7"/>
    <w:rsid w:val="009F1CF4"/>
    <w:rsid w:val="009F23BA"/>
    <w:rsid w:val="009F544A"/>
    <w:rsid w:val="00A00DC5"/>
    <w:rsid w:val="00A026E1"/>
    <w:rsid w:val="00A028B9"/>
    <w:rsid w:val="00A03D08"/>
    <w:rsid w:val="00A05E54"/>
    <w:rsid w:val="00A065D1"/>
    <w:rsid w:val="00A1094E"/>
    <w:rsid w:val="00A10C1B"/>
    <w:rsid w:val="00A10F8C"/>
    <w:rsid w:val="00A11850"/>
    <w:rsid w:val="00A128B9"/>
    <w:rsid w:val="00A128D0"/>
    <w:rsid w:val="00A13731"/>
    <w:rsid w:val="00A13D53"/>
    <w:rsid w:val="00A22F2D"/>
    <w:rsid w:val="00A31813"/>
    <w:rsid w:val="00A31F02"/>
    <w:rsid w:val="00A32CCD"/>
    <w:rsid w:val="00A34F2B"/>
    <w:rsid w:val="00A36E24"/>
    <w:rsid w:val="00A370B1"/>
    <w:rsid w:val="00A40828"/>
    <w:rsid w:val="00A456FB"/>
    <w:rsid w:val="00A457F6"/>
    <w:rsid w:val="00A508C5"/>
    <w:rsid w:val="00A51690"/>
    <w:rsid w:val="00A521B1"/>
    <w:rsid w:val="00A53F16"/>
    <w:rsid w:val="00A610EE"/>
    <w:rsid w:val="00A66609"/>
    <w:rsid w:val="00A72E86"/>
    <w:rsid w:val="00A74385"/>
    <w:rsid w:val="00A774BA"/>
    <w:rsid w:val="00A83BD4"/>
    <w:rsid w:val="00A83F4B"/>
    <w:rsid w:val="00A90455"/>
    <w:rsid w:val="00A90CB5"/>
    <w:rsid w:val="00A92DFE"/>
    <w:rsid w:val="00A96A81"/>
    <w:rsid w:val="00AA007A"/>
    <w:rsid w:val="00AA04EB"/>
    <w:rsid w:val="00AA103E"/>
    <w:rsid w:val="00AA3CA3"/>
    <w:rsid w:val="00AA46F7"/>
    <w:rsid w:val="00AA5A33"/>
    <w:rsid w:val="00AA6C4C"/>
    <w:rsid w:val="00AA6D6A"/>
    <w:rsid w:val="00AB0E50"/>
    <w:rsid w:val="00AB1E78"/>
    <w:rsid w:val="00AB3E58"/>
    <w:rsid w:val="00AB7955"/>
    <w:rsid w:val="00AC014A"/>
    <w:rsid w:val="00AC05B2"/>
    <w:rsid w:val="00AC092F"/>
    <w:rsid w:val="00AC245C"/>
    <w:rsid w:val="00AC53D4"/>
    <w:rsid w:val="00AC5BD9"/>
    <w:rsid w:val="00AD0251"/>
    <w:rsid w:val="00AD03F8"/>
    <w:rsid w:val="00AD3F4B"/>
    <w:rsid w:val="00AE1096"/>
    <w:rsid w:val="00AE1DF3"/>
    <w:rsid w:val="00AE52AA"/>
    <w:rsid w:val="00AE7DB0"/>
    <w:rsid w:val="00AF0691"/>
    <w:rsid w:val="00AF07AF"/>
    <w:rsid w:val="00AF0D25"/>
    <w:rsid w:val="00AF40F3"/>
    <w:rsid w:val="00AF5954"/>
    <w:rsid w:val="00AF7A59"/>
    <w:rsid w:val="00B037EA"/>
    <w:rsid w:val="00B03DEC"/>
    <w:rsid w:val="00B04C95"/>
    <w:rsid w:val="00B05124"/>
    <w:rsid w:val="00B073E1"/>
    <w:rsid w:val="00B102D5"/>
    <w:rsid w:val="00B10849"/>
    <w:rsid w:val="00B11F93"/>
    <w:rsid w:val="00B15571"/>
    <w:rsid w:val="00B16916"/>
    <w:rsid w:val="00B16A3F"/>
    <w:rsid w:val="00B16AAA"/>
    <w:rsid w:val="00B17A75"/>
    <w:rsid w:val="00B2434F"/>
    <w:rsid w:val="00B34CA7"/>
    <w:rsid w:val="00B35FC9"/>
    <w:rsid w:val="00B41E4F"/>
    <w:rsid w:val="00B42539"/>
    <w:rsid w:val="00B464F3"/>
    <w:rsid w:val="00B519FD"/>
    <w:rsid w:val="00B56EBB"/>
    <w:rsid w:val="00B6098D"/>
    <w:rsid w:val="00B60C4C"/>
    <w:rsid w:val="00B64337"/>
    <w:rsid w:val="00B64AF0"/>
    <w:rsid w:val="00B678CB"/>
    <w:rsid w:val="00B67E0F"/>
    <w:rsid w:val="00B70BB6"/>
    <w:rsid w:val="00B71527"/>
    <w:rsid w:val="00B74862"/>
    <w:rsid w:val="00B74D93"/>
    <w:rsid w:val="00B75166"/>
    <w:rsid w:val="00B77811"/>
    <w:rsid w:val="00B80919"/>
    <w:rsid w:val="00B903C1"/>
    <w:rsid w:val="00B945C4"/>
    <w:rsid w:val="00BA0AED"/>
    <w:rsid w:val="00BA14FE"/>
    <w:rsid w:val="00BA235A"/>
    <w:rsid w:val="00BA2A58"/>
    <w:rsid w:val="00BA2B6D"/>
    <w:rsid w:val="00BA3FA6"/>
    <w:rsid w:val="00BA4B13"/>
    <w:rsid w:val="00BA66D2"/>
    <w:rsid w:val="00BB001D"/>
    <w:rsid w:val="00BB111A"/>
    <w:rsid w:val="00BB3441"/>
    <w:rsid w:val="00BB5519"/>
    <w:rsid w:val="00BB6681"/>
    <w:rsid w:val="00BC1D83"/>
    <w:rsid w:val="00BC563E"/>
    <w:rsid w:val="00BC5685"/>
    <w:rsid w:val="00BC74AB"/>
    <w:rsid w:val="00BD3569"/>
    <w:rsid w:val="00BD373C"/>
    <w:rsid w:val="00BE0DA3"/>
    <w:rsid w:val="00BE5077"/>
    <w:rsid w:val="00BE602F"/>
    <w:rsid w:val="00BE6FD6"/>
    <w:rsid w:val="00BE722E"/>
    <w:rsid w:val="00BE7321"/>
    <w:rsid w:val="00BF2D8D"/>
    <w:rsid w:val="00BF3B19"/>
    <w:rsid w:val="00BF3F3F"/>
    <w:rsid w:val="00BF4CF4"/>
    <w:rsid w:val="00BF5A62"/>
    <w:rsid w:val="00BF7970"/>
    <w:rsid w:val="00BF7E5B"/>
    <w:rsid w:val="00C003C8"/>
    <w:rsid w:val="00C00D7F"/>
    <w:rsid w:val="00C05163"/>
    <w:rsid w:val="00C0669A"/>
    <w:rsid w:val="00C10D99"/>
    <w:rsid w:val="00C118E5"/>
    <w:rsid w:val="00C11DB1"/>
    <w:rsid w:val="00C11FD5"/>
    <w:rsid w:val="00C1421E"/>
    <w:rsid w:val="00C14EEB"/>
    <w:rsid w:val="00C17866"/>
    <w:rsid w:val="00C21B35"/>
    <w:rsid w:val="00C26C27"/>
    <w:rsid w:val="00C275EF"/>
    <w:rsid w:val="00C32D92"/>
    <w:rsid w:val="00C50361"/>
    <w:rsid w:val="00C548C0"/>
    <w:rsid w:val="00C54A5F"/>
    <w:rsid w:val="00C5793C"/>
    <w:rsid w:val="00C678D8"/>
    <w:rsid w:val="00C71867"/>
    <w:rsid w:val="00C73C41"/>
    <w:rsid w:val="00C73CB2"/>
    <w:rsid w:val="00C73DEC"/>
    <w:rsid w:val="00C74A22"/>
    <w:rsid w:val="00C7584B"/>
    <w:rsid w:val="00C831ED"/>
    <w:rsid w:val="00C84915"/>
    <w:rsid w:val="00C91B73"/>
    <w:rsid w:val="00C92070"/>
    <w:rsid w:val="00C92AC0"/>
    <w:rsid w:val="00C92D51"/>
    <w:rsid w:val="00C94C15"/>
    <w:rsid w:val="00C97131"/>
    <w:rsid w:val="00C976CA"/>
    <w:rsid w:val="00CA304A"/>
    <w:rsid w:val="00CA3994"/>
    <w:rsid w:val="00CA434E"/>
    <w:rsid w:val="00CA47D8"/>
    <w:rsid w:val="00CA7DA5"/>
    <w:rsid w:val="00CB29D4"/>
    <w:rsid w:val="00CB4F8A"/>
    <w:rsid w:val="00CB5350"/>
    <w:rsid w:val="00CB5DAE"/>
    <w:rsid w:val="00CC0B5E"/>
    <w:rsid w:val="00CC137D"/>
    <w:rsid w:val="00CC4E19"/>
    <w:rsid w:val="00CC50C7"/>
    <w:rsid w:val="00CC6978"/>
    <w:rsid w:val="00CD2536"/>
    <w:rsid w:val="00CD2CA2"/>
    <w:rsid w:val="00CD3737"/>
    <w:rsid w:val="00CD4136"/>
    <w:rsid w:val="00CD5C71"/>
    <w:rsid w:val="00CD6ED1"/>
    <w:rsid w:val="00CE6C34"/>
    <w:rsid w:val="00CE772D"/>
    <w:rsid w:val="00CF276B"/>
    <w:rsid w:val="00CF2A25"/>
    <w:rsid w:val="00CF3526"/>
    <w:rsid w:val="00CF5F9A"/>
    <w:rsid w:val="00CF6415"/>
    <w:rsid w:val="00D0191E"/>
    <w:rsid w:val="00D020CE"/>
    <w:rsid w:val="00D02230"/>
    <w:rsid w:val="00D0573C"/>
    <w:rsid w:val="00D06D8A"/>
    <w:rsid w:val="00D11C62"/>
    <w:rsid w:val="00D1271B"/>
    <w:rsid w:val="00D12A41"/>
    <w:rsid w:val="00D12D3E"/>
    <w:rsid w:val="00D13D45"/>
    <w:rsid w:val="00D16995"/>
    <w:rsid w:val="00D206A0"/>
    <w:rsid w:val="00D22655"/>
    <w:rsid w:val="00D23BB7"/>
    <w:rsid w:val="00D2706A"/>
    <w:rsid w:val="00D27F70"/>
    <w:rsid w:val="00D311D6"/>
    <w:rsid w:val="00D31EC4"/>
    <w:rsid w:val="00D33085"/>
    <w:rsid w:val="00D33391"/>
    <w:rsid w:val="00D36BC7"/>
    <w:rsid w:val="00D37BC3"/>
    <w:rsid w:val="00D40231"/>
    <w:rsid w:val="00D41E42"/>
    <w:rsid w:val="00D42B66"/>
    <w:rsid w:val="00D4512D"/>
    <w:rsid w:val="00D518A9"/>
    <w:rsid w:val="00D52543"/>
    <w:rsid w:val="00D56FEB"/>
    <w:rsid w:val="00D578BD"/>
    <w:rsid w:val="00D622A6"/>
    <w:rsid w:val="00D63863"/>
    <w:rsid w:val="00D63A50"/>
    <w:rsid w:val="00D651F3"/>
    <w:rsid w:val="00D653BD"/>
    <w:rsid w:val="00D658EF"/>
    <w:rsid w:val="00D66197"/>
    <w:rsid w:val="00D66F4B"/>
    <w:rsid w:val="00D67766"/>
    <w:rsid w:val="00D7610D"/>
    <w:rsid w:val="00D848B2"/>
    <w:rsid w:val="00D873F0"/>
    <w:rsid w:val="00D87529"/>
    <w:rsid w:val="00D90912"/>
    <w:rsid w:val="00D9661A"/>
    <w:rsid w:val="00DA0D4B"/>
    <w:rsid w:val="00DA1905"/>
    <w:rsid w:val="00DA1E81"/>
    <w:rsid w:val="00DA3B12"/>
    <w:rsid w:val="00DB0533"/>
    <w:rsid w:val="00DB1991"/>
    <w:rsid w:val="00DB503D"/>
    <w:rsid w:val="00DB6E64"/>
    <w:rsid w:val="00DB7EF7"/>
    <w:rsid w:val="00DC2534"/>
    <w:rsid w:val="00DC2BEA"/>
    <w:rsid w:val="00DC4C15"/>
    <w:rsid w:val="00DD1E35"/>
    <w:rsid w:val="00DD3E50"/>
    <w:rsid w:val="00DD6C4C"/>
    <w:rsid w:val="00DE1948"/>
    <w:rsid w:val="00DE1BBB"/>
    <w:rsid w:val="00DE2BD9"/>
    <w:rsid w:val="00DE374F"/>
    <w:rsid w:val="00DE490C"/>
    <w:rsid w:val="00DE50CC"/>
    <w:rsid w:val="00DE522D"/>
    <w:rsid w:val="00DE7075"/>
    <w:rsid w:val="00DF3C28"/>
    <w:rsid w:val="00DF594D"/>
    <w:rsid w:val="00DF7042"/>
    <w:rsid w:val="00DF7CD4"/>
    <w:rsid w:val="00E007D4"/>
    <w:rsid w:val="00E01A0A"/>
    <w:rsid w:val="00E03BDA"/>
    <w:rsid w:val="00E04671"/>
    <w:rsid w:val="00E1065A"/>
    <w:rsid w:val="00E128BD"/>
    <w:rsid w:val="00E16323"/>
    <w:rsid w:val="00E2147E"/>
    <w:rsid w:val="00E21CCC"/>
    <w:rsid w:val="00E22ACC"/>
    <w:rsid w:val="00E23432"/>
    <w:rsid w:val="00E247BA"/>
    <w:rsid w:val="00E26146"/>
    <w:rsid w:val="00E3142A"/>
    <w:rsid w:val="00E31A24"/>
    <w:rsid w:val="00E33BD9"/>
    <w:rsid w:val="00E37516"/>
    <w:rsid w:val="00E41161"/>
    <w:rsid w:val="00E427EB"/>
    <w:rsid w:val="00E43D0D"/>
    <w:rsid w:val="00E4522A"/>
    <w:rsid w:val="00E46D5B"/>
    <w:rsid w:val="00E47EE7"/>
    <w:rsid w:val="00E5010A"/>
    <w:rsid w:val="00E5057A"/>
    <w:rsid w:val="00E610ED"/>
    <w:rsid w:val="00E637BF"/>
    <w:rsid w:val="00E6791F"/>
    <w:rsid w:val="00E734CA"/>
    <w:rsid w:val="00E73D76"/>
    <w:rsid w:val="00E82843"/>
    <w:rsid w:val="00E83FE8"/>
    <w:rsid w:val="00E8416E"/>
    <w:rsid w:val="00E86300"/>
    <w:rsid w:val="00E87A95"/>
    <w:rsid w:val="00E93C2A"/>
    <w:rsid w:val="00E94041"/>
    <w:rsid w:val="00EA0942"/>
    <w:rsid w:val="00EA24E3"/>
    <w:rsid w:val="00EA31F7"/>
    <w:rsid w:val="00EA4A8E"/>
    <w:rsid w:val="00EB2245"/>
    <w:rsid w:val="00EB2AA8"/>
    <w:rsid w:val="00EB478B"/>
    <w:rsid w:val="00EB5E90"/>
    <w:rsid w:val="00EC0AD5"/>
    <w:rsid w:val="00EC2077"/>
    <w:rsid w:val="00EC3DDD"/>
    <w:rsid w:val="00EC415E"/>
    <w:rsid w:val="00ED3448"/>
    <w:rsid w:val="00ED43DD"/>
    <w:rsid w:val="00ED47AA"/>
    <w:rsid w:val="00ED605A"/>
    <w:rsid w:val="00ED7FE4"/>
    <w:rsid w:val="00EE0DC6"/>
    <w:rsid w:val="00EE14E9"/>
    <w:rsid w:val="00EE2B79"/>
    <w:rsid w:val="00EE2CF6"/>
    <w:rsid w:val="00EE59FD"/>
    <w:rsid w:val="00EE6738"/>
    <w:rsid w:val="00EE7BD9"/>
    <w:rsid w:val="00EF7195"/>
    <w:rsid w:val="00F00E9F"/>
    <w:rsid w:val="00F02445"/>
    <w:rsid w:val="00F0360B"/>
    <w:rsid w:val="00F064FB"/>
    <w:rsid w:val="00F0774E"/>
    <w:rsid w:val="00F10421"/>
    <w:rsid w:val="00F164CD"/>
    <w:rsid w:val="00F16A60"/>
    <w:rsid w:val="00F1763B"/>
    <w:rsid w:val="00F2034A"/>
    <w:rsid w:val="00F22E72"/>
    <w:rsid w:val="00F243FB"/>
    <w:rsid w:val="00F260FA"/>
    <w:rsid w:val="00F27824"/>
    <w:rsid w:val="00F3728A"/>
    <w:rsid w:val="00F44ACA"/>
    <w:rsid w:val="00F44DC2"/>
    <w:rsid w:val="00F51DE6"/>
    <w:rsid w:val="00F53C65"/>
    <w:rsid w:val="00F55E3D"/>
    <w:rsid w:val="00F56DF6"/>
    <w:rsid w:val="00F61E84"/>
    <w:rsid w:val="00F643E9"/>
    <w:rsid w:val="00F704E3"/>
    <w:rsid w:val="00F73534"/>
    <w:rsid w:val="00F819DC"/>
    <w:rsid w:val="00F82CE4"/>
    <w:rsid w:val="00F84267"/>
    <w:rsid w:val="00F86C0C"/>
    <w:rsid w:val="00F91FDA"/>
    <w:rsid w:val="00F92FDA"/>
    <w:rsid w:val="00F94C0A"/>
    <w:rsid w:val="00F96102"/>
    <w:rsid w:val="00F96329"/>
    <w:rsid w:val="00F96C6F"/>
    <w:rsid w:val="00FA2704"/>
    <w:rsid w:val="00FA2AD1"/>
    <w:rsid w:val="00FA2D76"/>
    <w:rsid w:val="00FA40B2"/>
    <w:rsid w:val="00FA7BBB"/>
    <w:rsid w:val="00FB321D"/>
    <w:rsid w:val="00FB4BA9"/>
    <w:rsid w:val="00FD0A5B"/>
    <w:rsid w:val="00FD12BB"/>
    <w:rsid w:val="00FD7E5A"/>
    <w:rsid w:val="00FE0645"/>
    <w:rsid w:val="00FE22F0"/>
    <w:rsid w:val="00FE2DF2"/>
    <w:rsid w:val="00FE3509"/>
    <w:rsid w:val="00FE35B3"/>
    <w:rsid w:val="00FE6A42"/>
    <w:rsid w:val="00FE6FC1"/>
    <w:rsid w:val="00FE78EB"/>
    <w:rsid w:val="00FF0BE2"/>
    <w:rsid w:val="00FF1C0A"/>
    <w:rsid w:val="00FF643F"/>
    <w:rsid w:val="00FF7287"/>
    <w:rsid w:val="00FF7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A58AEB2"/>
  <w15:docId w15:val="{B8554B45-565B-4FDD-B81B-364EB4499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4A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569"/>
    <w:pPr>
      <w:ind w:left="720"/>
      <w:contextualSpacing/>
    </w:pPr>
  </w:style>
  <w:style w:type="character" w:customStyle="1" w:styleId="FontStyle14">
    <w:name w:val="Font Style14"/>
    <w:uiPriority w:val="99"/>
    <w:rsid w:val="00910569"/>
    <w:rPr>
      <w:rFonts w:ascii="Arial" w:hAnsi="Arial" w:cs="Arial"/>
      <w:sz w:val="20"/>
      <w:szCs w:val="20"/>
    </w:rPr>
  </w:style>
  <w:style w:type="paragraph" w:styleId="CommentText">
    <w:name w:val="annotation text"/>
    <w:basedOn w:val="Normal"/>
    <w:link w:val="CommentTextChar"/>
    <w:uiPriority w:val="99"/>
    <w:unhideWhenUsed/>
    <w:rsid w:val="00E5057A"/>
    <w:rPr>
      <w:rFonts w:eastAsia="Calibri"/>
      <w:sz w:val="20"/>
      <w:szCs w:val="20"/>
      <w:lang w:val="x-none" w:eastAsia="x-none"/>
    </w:rPr>
  </w:style>
  <w:style w:type="character" w:customStyle="1" w:styleId="CommentTextChar">
    <w:name w:val="Comment Text Char"/>
    <w:basedOn w:val="DefaultParagraphFont"/>
    <w:link w:val="CommentText"/>
    <w:uiPriority w:val="99"/>
    <w:rsid w:val="00E5057A"/>
    <w:rPr>
      <w:rFonts w:ascii="Times New Roman" w:eastAsia="Calibri" w:hAnsi="Times New Roman" w:cs="Times New Roman"/>
      <w:sz w:val="20"/>
      <w:szCs w:val="20"/>
      <w:lang w:val="x-none" w:eastAsia="x-none"/>
    </w:rPr>
  </w:style>
  <w:style w:type="character" w:styleId="CommentReference">
    <w:name w:val="annotation reference"/>
    <w:uiPriority w:val="99"/>
    <w:unhideWhenUsed/>
    <w:rsid w:val="00E5057A"/>
    <w:rPr>
      <w:rFonts w:ascii="Times New Roman" w:hAnsi="Times New Roman" w:cs="Times New Roman" w:hint="default"/>
    </w:rPr>
  </w:style>
  <w:style w:type="paragraph" w:styleId="BalloonText">
    <w:name w:val="Balloon Text"/>
    <w:basedOn w:val="Normal"/>
    <w:link w:val="BalloonTextChar"/>
    <w:uiPriority w:val="99"/>
    <w:semiHidden/>
    <w:unhideWhenUsed/>
    <w:rsid w:val="00E5057A"/>
    <w:rPr>
      <w:rFonts w:ascii="Tahoma" w:hAnsi="Tahoma" w:cs="Tahoma"/>
      <w:sz w:val="16"/>
      <w:szCs w:val="16"/>
    </w:rPr>
  </w:style>
  <w:style w:type="character" w:customStyle="1" w:styleId="BalloonTextChar">
    <w:name w:val="Balloon Text Char"/>
    <w:basedOn w:val="DefaultParagraphFont"/>
    <w:link w:val="BalloonText"/>
    <w:uiPriority w:val="99"/>
    <w:semiHidden/>
    <w:rsid w:val="00E5057A"/>
    <w:rPr>
      <w:rFonts w:ascii="Tahoma" w:eastAsia="Times New Roman" w:hAnsi="Tahoma" w:cs="Tahoma"/>
      <w:sz w:val="16"/>
      <w:szCs w:val="16"/>
    </w:rPr>
  </w:style>
  <w:style w:type="character" w:customStyle="1" w:styleId="FontStyle54">
    <w:name w:val="Font Style54"/>
    <w:basedOn w:val="DefaultParagraphFont"/>
    <w:uiPriority w:val="99"/>
    <w:rsid w:val="00E4522A"/>
    <w:rPr>
      <w:rFonts w:ascii="Arial" w:hAnsi="Arial" w:cs="Arial"/>
      <w:sz w:val="18"/>
      <w:szCs w:val="18"/>
    </w:rPr>
  </w:style>
  <w:style w:type="paragraph" w:styleId="Header">
    <w:name w:val="header"/>
    <w:basedOn w:val="Normal"/>
    <w:link w:val="HeaderChar"/>
    <w:uiPriority w:val="99"/>
    <w:unhideWhenUsed/>
    <w:rsid w:val="00050E9A"/>
    <w:pPr>
      <w:tabs>
        <w:tab w:val="center" w:pos="4819"/>
        <w:tab w:val="right" w:pos="9638"/>
      </w:tabs>
    </w:pPr>
  </w:style>
  <w:style w:type="character" w:customStyle="1" w:styleId="HeaderChar">
    <w:name w:val="Header Char"/>
    <w:basedOn w:val="DefaultParagraphFont"/>
    <w:link w:val="Header"/>
    <w:uiPriority w:val="99"/>
    <w:rsid w:val="00050E9A"/>
    <w:rPr>
      <w:rFonts w:ascii="Times New Roman" w:eastAsia="Times New Roman" w:hAnsi="Times New Roman" w:cs="Times New Roman"/>
      <w:sz w:val="24"/>
      <w:szCs w:val="24"/>
    </w:rPr>
  </w:style>
  <w:style w:type="paragraph" w:styleId="Footer">
    <w:name w:val="footer"/>
    <w:basedOn w:val="Normal"/>
    <w:link w:val="FooterChar"/>
    <w:unhideWhenUsed/>
    <w:rsid w:val="00050E9A"/>
    <w:pPr>
      <w:tabs>
        <w:tab w:val="center" w:pos="4819"/>
        <w:tab w:val="right" w:pos="9638"/>
      </w:tabs>
    </w:pPr>
  </w:style>
  <w:style w:type="character" w:customStyle="1" w:styleId="FooterChar">
    <w:name w:val="Footer Char"/>
    <w:basedOn w:val="DefaultParagraphFont"/>
    <w:link w:val="Footer"/>
    <w:rsid w:val="00050E9A"/>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573D5"/>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DE1BBB"/>
    <w:rPr>
      <w:rFonts w:eastAsia="Times New Roman"/>
      <w:b/>
      <w:bCs/>
      <w:lang w:val="en-US" w:eastAsia="en-US"/>
    </w:rPr>
  </w:style>
  <w:style w:type="character" w:customStyle="1" w:styleId="CommentSubjectChar">
    <w:name w:val="Comment Subject Char"/>
    <w:basedOn w:val="CommentTextChar"/>
    <w:link w:val="CommentSubject"/>
    <w:uiPriority w:val="99"/>
    <w:semiHidden/>
    <w:rsid w:val="00DE1BBB"/>
    <w:rPr>
      <w:rFonts w:ascii="Times New Roman" w:eastAsia="Times New Roman" w:hAnsi="Times New Roman" w:cs="Times New Roman"/>
      <w:b/>
      <w:bCs/>
      <w:sz w:val="20"/>
      <w:szCs w:val="20"/>
      <w:lang w:val="x-none" w:eastAsia="x-none"/>
    </w:rPr>
  </w:style>
  <w:style w:type="table" w:styleId="TableGrid">
    <w:name w:val="Table Grid"/>
    <w:basedOn w:val="TableNormal"/>
    <w:uiPriority w:val="59"/>
    <w:rsid w:val="00314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790620">
      <w:bodyDiv w:val="1"/>
      <w:marLeft w:val="0"/>
      <w:marRight w:val="0"/>
      <w:marTop w:val="0"/>
      <w:marBottom w:val="0"/>
      <w:divBdr>
        <w:top w:val="none" w:sz="0" w:space="0" w:color="auto"/>
        <w:left w:val="none" w:sz="0" w:space="0" w:color="auto"/>
        <w:bottom w:val="none" w:sz="0" w:space="0" w:color="auto"/>
        <w:right w:val="none" w:sz="0" w:space="0" w:color="auto"/>
      </w:divBdr>
    </w:div>
    <w:div w:id="426271555">
      <w:bodyDiv w:val="1"/>
      <w:marLeft w:val="0"/>
      <w:marRight w:val="0"/>
      <w:marTop w:val="0"/>
      <w:marBottom w:val="0"/>
      <w:divBdr>
        <w:top w:val="none" w:sz="0" w:space="0" w:color="auto"/>
        <w:left w:val="none" w:sz="0" w:space="0" w:color="auto"/>
        <w:bottom w:val="none" w:sz="0" w:space="0" w:color="auto"/>
        <w:right w:val="none" w:sz="0" w:space="0" w:color="auto"/>
      </w:divBdr>
    </w:div>
    <w:div w:id="976253848">
      <w:bodyDiv w:val="1"/>
      <w:marLeft w:val="0"/>
      <w:marRight w:val="0"/>
      <w:marTop w:val="0"/>
      <w:marBottom w:val="0"/>
      <w:divBdr>
        <w:top w:val="none" w:sz="0" w:space="0" w:color="auto"/>
        <w:left w:val="none" w:sz="0" w:space="0" w:color="auto"/>
        <w:bottom w:val="none" w:sz="0" w:space="0" w:color="auto"/>
        <w:right w:val="none" w:sz="0" w:space="0" w:color="auto"/>
      </w:divBdr>
    </w:div>
    <w:div w:id="1636566550">
      <w:bodyDiv w:val="1"/>
      <w:marLeft w:val="0"/>
      <w:marRight w:val="0"/>
      <w:marTop w:val="0"/>
      <w:marBottom w:val="0"/>
      <w:divBdr>
        <w:top w:val="none" w:sz="0" w:space="0" w:color="auto"/>
        <w:left w:val="none" w:sz="0" w:space="0" w:color="auto"/>
        <w:bottom w:val="none" w:sz="0" w:space="0" w:color="auto"/>
        <w:right w:val="none" w:sz="0" w:space="0" w:color="auto"/>
      </w:divBdr>
    </w:div>
    <w:div w:id="1712874700">
      <w:bodyDiv w:val="1"/>
      <w:marLeft w:val="0"/>
      <w:marRight w:val="0"/>
      <w:marTop w:val="0"/>
      <w:marBottom w:val="0"/>
      <w:divBdr>
        <w:top w:val="none" w:sz="0" w:space="0" w:color="auto"/>
        <w:left w:val="none" w:sz="0" w:space="0" w:color="auto"/>
        <w:bottom w:val="none" w:sz="0" w:space="0" w:color="auto"/>
        <w:right w:val="none" w:sz="0" w:space="0" w:color="auto"/>
      </w:divBdr>
    </w:div>
    <w:div w:id="209266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666C4-20A8-4C1C-AC3D-06CD2EA472E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159</TotalTime>
  <Pages>3</Pages>
  <Words>2891</Words>
  <Characters>1649</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Albinas Strumila</dc:creator>
  <cp:keywords/>
  <dc:description/>
  <cp:lastModifiedBy>Kipras Išora</cp:lastModifiedBy>
  <cp:revision>127</cp:revision>
  <dcterms:created xsi:type="dcterms:W3CDTF">2024-06-04T05:35:00Z</dcterms:created>
  <dcterms:modified xsi:type="dcterms:W3CDTF">2026-02-13T10:47:00Z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Valdas.Biciunas@eso.lt</vt:lpwstr>
  </property>
  <property fmtid="{D5CDD505-2E9C-101B-9397-08002B2CF9AE}" pid="5" name="MSIP_Label_320c693d-44b7-4e16-b3dd-4fcd87401cf5_SetDate">
    <vt:lpwstr>2020-11-19T05:21:03.3260460Z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2578b327-a270-451a-b795-7406b7c417b0</vt:lpwstr>
  </property>
  <property fmtid="{D5CDD505-2E9C-101B-9397-08002B2CF9AE}" pid="9" name="MSIP_Label_320c693d-44b7-4e16-b3dd-4fcd87401cf5_Extended_MSFT_Method">
    <vt:lpwstr>Manual</vt:lpwstr>
  </property>
  <property fmtid="{D5CDD505-2E9C-101B-9397-08002B2CF9AE}" pid="10" name="MSIP_Label_f302255e-cf28-4843-9031-c06177cecbc2_Enabled">
    <vt:lpwstr>True</vt:lpwstr>
  </property>
  <property fmtid="{D5CDD505-2E9C-101B-9397-08002B2CF9AE}" pid="11" name="MSIP_Label_f302255e-cf28-4843-9031-c06177cecbc2_SiteId">
    <vt:lpwstr>ea88e983-d65a-47b3-adb4-3e1c6d2110d2</vt:lpwstr>
  </property>
  <property fmtid="{D5CDD505-2E9C-101B-9397-08002B2CF9AE}" pid="12" name="MSIP_Label_f302255e-cf28-4843-9031-c06177cecbc2_Owner">
    <vt:lpwstr>Valdas.Biciunas@eso.lt</vt:lpwstr>
  </property>
  <property fmtid="{D5CDD505-2E9C-101B-9397-08002B2CF9AE}" pid="13" name="MSIP_Label_f302255e-cf28-4843-9031-c06177cecbc2_SetDate">
    <vt:lpwstr>2020-11-19T05:21:03.3260460Z</vt:lpwstr>
  </property>
  <property fmtid="{D5CDD505-2E9C-101B-9397-08002B2CF9AE}" pid="14" name="MSIP_Label_f302255e-cf28-4843-9031-c06177cecbc2_Name">
    <vt:lpwstr>Viešo naudojimo</vt:lpwstr>
  </property>
  <property fmtid="{D5CDD505-2E9C-101B-9397-08002B2CF9AE}" pid="15" name="MSIP_Label_f302255e-cf28-4843-9031-c06177cecbc2_Application">
    <vt:lpwstr>Microsoft Azure Information Protection</vt:lpwstr>
  </property>
  <property fmtid="{D5CDD505-2E9C-101B-9397-08002B2CF9AE}" pid="16" name="MSIP_Label_f302255e-cf28-4843-9031-c06177cecbc2_ActionId">
    <vt:lpwstr>2578b327-a270-451a-b795-7406b7c417b0</vt:lpwstr>
  </property>
  <property fmtid="{D5CDD505-2E9C-101B-9397-08002B2CF9AE}" pid="17" name="MSIP_Label_f302255e-cf28-4843-9031-c06177cecbc2_Parent">
    <vt:lpwstr>320c693d-44b7-4e16-b3dd-4fcd87401cf5</vt:lpwstr>
  </property>
  <property fmtid="{D5CDD505-2E9C-101B-9397-08002B2CF9AE}" pid="18" name="MSIP_Label_f302255e-cf28-4843-9031-c06177cecbc2_Extended_MSFT_Method">
    <vt:lpwstr>Manual</vt:lpwstr>
  </property>
  <property fmtid="{D5CDD505-2E9C-101B-9397-08002B2CF9AE}" pid="19" name="Sensitivity">
    <vt:lpwstr>Viešo naudojimo Viešo naudojimo</vt:lpwstr>
  </property>
</Properties>
</file>